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92" w:rsidRDefault="003333EB">
      <w:r>
        <w:rPr>
          <w:noProof/>
        </w:rPr>
        <w:drawing>
          <wp:anchor distT="0" distB="0" distL="114300" distR="114300" simplePos="0" relativeHeight="251661312" behindDoc="1" locked="0" layoutInCell="1" allowOverlap="1">
            <wp:simplePos x="0" y="0"/>
            <wp:positionH relativeFrom="column">
              <wp:posOffset>-22860</wp:posOffset>
            </wp:positionH>
            <wp:positionV relativeFrom="paragraph">
              <wp:posOffset>77470</wp:posOffset>
            </wp:positionV>
            <wp:extent cx="2760345" cy="724535"/>
            <wp:effectExtent l="0" t="0" r="0" b="0"/>
            <wp:wrapTight wrapText="bothSides">
              <wp:wrapPolygon edited="0">
                <wp:start x="19230" y="3975"/>
                <wp:lineTo x="5814" y="3975"/>
                <wp:lineTo x="298" y="6815"/>
                <wp:lineTo x="298" y="17038"/>
                <wp:lineTo x="2683" y="18741"/>
                <wp:lineTo x="7155" y="18741"/>
                <wp:lineTo x="9689" y="18741"/>
                <wp:lineTo x="16994" y="18741"/>
                <wp:lineTo x="20720" y="17038"/>
                <wp:lineTo x="20422" y="3975"/>
                <wp:lineTo x="19230" y="3975"/>
              </wp:wrapPolygon>
            </wp:wrapTight>
            <wp:docPr id="2" name="Рисунок 2" descr="C:\Users\хп1\Documents\реклама и печать\Логотипы\Original_without_effects_on_transparent_background_283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хп1\Documents\реклама и печать\Логотипы\Original_without_effects_on_transparent_background_283x75.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345" cy="72453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244475</wp:posOffset>
            </wp:positionH>
            <wp:positionV relativeFrom="paragraph">
              <wp:posOffset>-95250</wp:posOffset>
            </wp:positionV>
            <wp:extent cx="379095" cy="481965"/>
            <wp:effectExtent l="19050" t="0" r="1905" b="0"/>
            <wp:wrapTight wrapText="bothSides">
              <wp:wrapPolygon edited="0">
                <wp:start x="6513" y="0"/>
                <wp:lineTo x="-1085" y="1708"/>
                <wp:lineTo x="0" y="20490"/>
                <wp:lineTo x="18452" y="20490"/>
                <wp:lineTo x="21709" y="14514"/>
                <wp:lineTo x="21709" y="1708"/>
                <wp:lineTo x="13025" y="0"/>
                <wp:lineTo x="6513" y="0"/>
              </wp:wrapPolygon>
            </wp:wrapTight>
            <wp:docPr id="4" name="Рисунок 4" descr="ЦЕНТУРИОН лог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ЦЕНТУРИОН лого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 cy="481965"/>
                    </a:xfrm>
                    <a:prstGeom prst="rect">
                      <a:avLst/>
                    </a:prstGeom>
                    <a:noFill/>
                    <a:ln>
                      <a:noFill/>
                    </a:ln>
                  </pic:spPr>
                </pic:pic>
              </a:graphicData>
            </a:graphic>
          </wp:anchor>
        </w:drawing>
      </w:r>
    </w:p>
    <w:p w:rsidR="00C72992" w:rsidRPr="00C72992" w:rsidRDefault="00C72992" w:rsidP="00C72992"/>
    <w:p w:rsidR="002F765A" w:rsidRDefault="002F765A" w:rsidP="00C72992">
      <w:pPr>
        <w:spacing w:after="0" w:line="240" w:lineRule="auto"/>
        <w:rPr>
          <w:rFonts w:ascii="Times New Roman" w:hAnsi="Times New Roman" w:cs="Times New Roman"/>
          <w:b/>
          <w:sz w:val="28"/>
          <w:szCs w:val="28"/>
        </w:rPr>
      </w:pPr>
    </w:p>
    <w:p w:rsidR="00C72992" w:rsidRPr="003333EB" w:rsidRDefault="00C72992" w:rsidP="003333EB">
      <w:pPr>
        <w:spacing w:after="0" w:line="240" w:lineRule="auto"/>
        <w:jc w:val="center"/>
        <w:rPr>
          <w:rFonts w:ascii="Times New Roman" w:hAnsi="Times New Roman" w:cs="Times New Roman"/>
          <w:b/>
          <w:sz w:val="24"/>
          <w:szCs w:val="28"/>
        </w:rPr>
      </w:pPr>
      <w:r w:rsidRPr="003333EB">
        <w:rPr>
          <w:rFonts w:ascii="Times New Roman" w:hAnsi="Times New Roman" w:cs="Times New Roman"/>
          <w:b/>
          <w:sz w:val="24"/>
          <w:szCs w:val="28"/>
        </w:rPr>
        <w:t>Договор №</w:t>
      </w:r>
      <w:r w:rsidR="003333EB" w:rsidRPr="003333EB">
        <w:rPr>
          <w:rFonts w:ascii="Times New Roman" w:hAnsi="Times New Roman" w:cs="Times New Roman"/>
          <w:b/>
          <w:sz w:val="24"/>
          <w:szCs w:val="28"/>
        </w:rPr>
        <w:t xml:space="preserve"> ______</w:t>
      </w:r>
      <w:r w:rsidR="002F765A" w:rsidRPr="003333EB">
        <w:rPr>
          <w:rFonts w:ascii="Times New Roman" w:hAnsi="Times New Roman" w:cs="Times New Roman"/>
          <w:b/>
          <w:sz w:val="24"/>
          <w:szCs w:val="28"/>
        </w:rPr>
        <w:t>/21</w:t>
      </w:r>
    </w:p>
    <w:p w:rsidR="00C72992" w:rsidRPr="003333EB" w:rsidRDefault="00C72992" w:rsidP="003333EB">
      <w:pPr>
        <w:spacing w:after="0" w:line="240" w:lineRule="auto"/>
        <w:jc w:val="center"/>
        <w:rPr>
          <w:rFonts w:ascii="Times New Roman" w:hAnsi="Times New Roman" w:cs="Times New Roman"/>
          <w:b/>
          <w:szCs w:val="24"/>
        </w:rPr>
      </w:pPr>
      <w:r w:rsidRPr="003333EB">
        <w:rPr>
          <w:rFonts w:ascii="Times New Roman" w:hAnsi="Times New Roman" w:cs="Times New Roman"/>
          <w:b/>
          <w:szCs w:val="24"/>
        </w:rPr>
        <w:t>на оказание охранных услуг при помощи ПЦН</w:t>
      </w:r>
      <w:r w:rsidR="003333EB" w:rsidRPr="003333EB">
        <w:rPr>
          <w:rFonts w:ascii="Times New Roman" w:hAnsi="Times New Roman" w:cs="Times New Roman"/>
          <w:b/>
          <w:szCs w:val="24"/>
        </w:rPr>
        <w:t xml:space="preserve"> </w:t>
      </w:r>
      <w:r w:rsidRPr="003333EB">
        <w:rPr>
          <w:rFonts w:ascii="Times New Roman" w:hAnsi="Times New Roman" w:cs="Times New Roman"/>
          <w:b/>
          <w:szCs w:val="24"/>
        </w:rPr>
        <w:t>и техническое обслуживание</w:t>
      </w:r>
    </w:p>
    <w:p w:rsidR="00C72992" w:rsidRPr="003333EB" w:rsidRDefault="00C72992" w:rsidP="003333EB">
      <w:pPr>
        <w:spacing w:after="0"/>
        <w:jc w:val="center"/>
        <w:rPr>
          <w:rFonts w:ascii="Times New Roman" w:hAnsi="Times New Roman" w:cs="Times New Roman"/>
          <w:b/>
          <w:szCs w:val="24"/>
        </w:rPr>
      </w:pPr>
    </w:p>
    <w:p w:rsidR="003333EB" w:rsidRDefault="00C72992" w:rsidP="003333EB">
      <w:pPr>
        <w:spacing w:after="0" w:line="240" w:lineRule="auto"/>
        <w:jc w:val="both"/>
        <w:rPr>
          <w:rFonts w:ascii="Times New Roman" w:hAnsi="Times New Roman" w:cs="Times New Roman"/>
          <w:b/>
          <w:szCs w:val="24"/>
        </w:rPr>
      </w:pPr>
      <w:r w:rsidRPr="003333EB">
        <w:rPr>
          <w:rFonts w:ascii="Times New Roman" w:hAnsi="Times New Roman" w:cs="Times New Roman"/>
          <w:b/>
          <w:szCs w:val="24"/>
        </w:rPr>
        <w:t xml:space="preserve">г.Бор, Нижегородская область                          </w:t>
      </w:r>
      <w:r w:rsidR="003333EB" w:rsidRPr="003333EB">
        <w:rPr>
          <w:rFonts w:ascii="Times New Roman" w:hAnsi="Times New Roman" w:cs="Times New Roman"/>
          <w:b/>
          <w:szCs w:val="24"/>
        </w:rPr>
        <w:t xml:space="preserve">                                        </w:t>
      </w:r>
      <w:r w:rsidR="003333EB">
        <w:rPr>
          <w:rFonts w:ascii="Times New Roman" w:hAnsi="Times New Roman" w:cs="Times New Roman"/>
          <w:b/>
          <w:szCs w:val="24"/>
        </w:rPr>
        <w:t xml:space="preserve">               </w:t>
      </w:r>
      <w:r w:rsidR="003333EB" w:rsidRPr="003333EB">
        <w:rPr>
          <w:rFonts w:ascii="Times New Roman" w:hAnsi="Times New Roman" w:cs="Times New Roman"/>
          <w:b/>
          <w:szCs w:val="24"/>
        </w:rPr>
        <w:t xml:space="preserve">      _________________</w:t>
      </w:r>
      <w:r w:rsidRPr="003333EB">
        <w:rPr>
          <w:rFonts w:ascii="Times New Roman" w:hAnsi="Times New Roman" w:cs="Times New Roman"/>
          <w:b/>
          <w:szCs w:val="24"/>
        </w:rPr>
        <w:t xml:space="preserve"> </w:t>
      </w:r>
      <w:r w:rsidR="002F765A" w:rsidRPr="003333EB">
        <w:rPr>
          <w:rFonts w:ascii="Times New Roman" w:hAnsi="Times New Roman" w:cs="Times New Roman"/>
          <w:b/>
          <w:szCs w:val="24"/>
        </w:rPr>
        <w:t xml:space="preserve"> 202</w:t>
      </w:r>
      <w:r w:rsidR="002569F5">
        <w:rPr>
          <w:rFonts w:ascii="Times New Roman" w:hAnsi="Times New Roman" w:cs="Times New Roman"/>
          <w:b/>
          <w:szCs w:val="24"/>
        </w:rPr>
        <w:t>2</w:t>
      </w:r>
      <w:r w:rsidRPr="003333EB">
        <w:rPr>
          <w:rFonts w:ascii="Times New Roman" w:hAnsi="Times New Roman" w:cs="Times New Roman"/>
          <w:b/>
          <w:szCs w:val="24"/>
        </w:rPr>
        <w:t xml:space="preserve"> г.   </w:t>
      </w:r>
    </w:p>
    <w:p w:rsidR="003333EB" w:rsidRDefault="003333EB" w:rsidP="003333EB">
      <w:pPr>
        <w:spacing w:after="0" w:line="240" w:lineRule="auto"/>
        <w:jc w:val="both"/>
        <w:rPr>
          <w:rFonts w:ascii="Times New Roman" w:hAnsi="Times New Roman" w:cs="Times New Roman"/>
          <w:b/>
          <w:szCs w:val="24"/>
        </w:rPr>
      </w:pPr>
    </w:p>
    <w:p w:rsidR="002F765A" w:rsidRDefault="004F004C" w:rsidP="003333EB">
      <w:pPr>
        <w:spacing w:after="0" w:line="240" w:lineRule="auto"/>
        <w:ind w:firstLine="567"/>
        <w:jc w:val="both"/>
        <w:rPr>
          <w:rFonts w:ascii="Times New Roman" w:hAnsi="Times New Roman" w:cs="Times New Roman"/>
          <w:b/>
        </w:rPr>
      </w:pPr>
      <w:r w:rsidRPr="00C72992">
        <w:rPr>
          <w:rFonts w:ascii="Times New Roman" w:hAnsi="Times New Roman"/>
          <w:b/>
        </w:rPr>
        <w:t>Общество с ограниченной ответственностью частная охранная организация «Центурион - НН»</w:t>
      </w:r>
      <w:r>
        <w:rPr>
          <w:rFonts w:ascii="Times New Roman" w:hAnsi="Times New Roman"/>
        </w:rPr>
        <w:t xml:space="preserve"> (</w:t>
      </w:r>
      <w:r w:rsidRPr="00C72992">
        <w:rPr>
          <w:rFonts w:ascii="Times New Roman" w:hAnsi="Times New Roman"/>
        </w:rPr>
        <w:t>сокращённое наименование – ООО ЧОО «Центурион – НН»</w:t>
      </w:r>
      <w:r>
        <w:rPr>
          <w:rFonts w:ascii="Times New Roman" w:hAnsi="Times New Roman"/>
        </w:rPr>
        <w:t>,</w:t>
      </w:r>
      <w:r w:rsidR="003333EB">
        <w:rPr>
          <w:rFonts w:ascii="Times New Roman" w:hAnsi="Times New Roman"/>
        </w:rPr>
        <w:t xml:space="preserve"> </w:t>
      </w:r>
      <w:r w:rsidRPr="00C7478C">
        <w:rPr>
          <w:rFonts w:ascii="Times New Roman" w:hAnsi="Times New Roman"/>
        </w:rPr>
        <w:t>ИНН 5246026216</w:t>
      </w:r>
      <w:r>
        <w:rPr>
          <w:rFonts w:ascii="Times New Roman" w:hAnsi="Times New Roman"/>
        </w:rPr>
        <w:t>,</w:t>
      </w:r>
      <w:r w:rsidRPr="00C7478C">
        <w:rPr>
          <w:rFonts w:ascii="Times New Roman" w:hAnsi="Times New Roman"/>
        </w:rPr>
        <w:t xml:space="preserve"> ОГРН 1045206703728</w:t>
      </w:r>
      <w:r w:rsidRPr="00C72992">
        <w:rPr>
          <w:rFonts w:ascii="Times New Roman" w:hAnsi="Times New Roman"/>
        </w:rPr>
        <w:t>)</w:t>
      </w:r>
      <w:r w:rsidR="003333EB">
        <w:rPr>
          <w:rFonts w:ascii="Times New Roman" w:hAnsi="Times New Roman"/>
        </w:rPr>
        <w:t>,</w:t>
      </w:r>
      <w:r w:rsidRPr="00C72992">
        <w:rPr>
          <w:rFonts w:ascii="Times New Roman" w:hAnsi="Times New Roman"/>
        </w:rPr>
        <w:t xml:space="preserve"> именуемое в дальнейшем </w:t>
      </w:r>
      <w:r w:rsidRPr="00C72992">
        <w:rPr>
          <w:rFonts w:ascii="Times New Roman" w:hAnsi="Times New Roman"/>
          <w:b/>
        </w:rPr>
        <w:t xml:space="preserve">«Исполнитель», </w:t>
      </w:r>
      <w:r w:rsidR="00165B28">
        <w:rPr>
          <w:rFonts w:ascii="Times New Roman" w:hAnsi="Times New Roman"/>
        </w:rPr>
        <w:t>в лице Д</w:t>
      </w:r>
      <w:r w:rsidRPr="00C72992">
        <w:rPr>
          <w:rFonts w:ascii="Times New Roman" w:hAnsi="Times New Roman"/>
        </w:rPr>
        <w:t xml:space="preserve">иректора </w:t>
      </w:r>
      <w:r w:rsidR="00165B28">
        <w:rPr>
          <w:rFonts w:ascii="Times New Roman" w:hAnsi="Times New Roman"/>
        </w:rPr>
        <w:t xml:space="preserve">- </w:t>
      </w:r>
      <w:r w:rsidRPr="00C72992">
        <w:rPr>
          <w:rFonts w:ascii="Times New Roman" w:hAnsi="Times New Roman"/>
        </w:rPr>
        <w:t>Ежова Владимира Владимировича, действующего  на основании Устава и Лицензии на о</w:t>
      </w:r>
      <w:r>
        <w:rPr>
          <w:rFonts w:ascii="Times New Roman" w:hAnsi="Times New Roman"/>
        </w:rPr>
        <w:t>существление частной</w:t>
      </w:r>
      <w:r w:rsidRPr="00C72992">
        <w:rPr>
          <w:rFonts w:ascii="Times New Roman" w:hAnsi="Times New Roman"/>
        </w:rPr>
        <w:t xml:space="preserve"> охранной де</w:t>
      </w:r>
      <w:r>
        <w:rPr>
          <w:rFonts w:ascii="Times New Roman" w:hAnsi="Times New Roman"/>
        </w:rPr>
        <w:t>ятельности № 0-169 (ЧО № 036935) от 02 апреля 2018 г., выданной Управлением Росгвардии</w:t>
      </w:r>
      <w:r w:rsidRPr="00C72992">
        <w:rPr>
          <w:rFonts w:ascii="Times New Roman" w:hAnsi="Times New Roman"/>
        </w:rPr>
        <w:t xml:space="preserve"> по Нижего</w:t>
      </w:r>
      <w:r>
        <w:rPr>
          <w:rFonts w:ascii="Times New Roman" w:hAnsi="Times New Roman"/>
        </w:rPr>
        <w:t xml:space="preserve">родской  области (срок действия Лицензии </w:t>
      </w:r>
      <w:r w:rsidR="007869F0">
        <w:rPr>
          <w:rFonts w:ascii="Times New Roman" w:hAnsi="Times New Roman"/>
        </w:rPr>
        <w:t>продлен 23 декабря</w:t>
      </w:r>
      <w:r w:rsidR="003333EB">
        <w:rPr>
          <w:rFonts w:ascii="Times New Roman" w:hAnsi="Times New Roman"/>
        </w:rPr>
        <w:t xml:space="preserve"> </w:t>
      </w:r>
      <w:r w:rsidR="007869F0">
        <w:rPr>
          <w:rFonts w:ascii="Times New Roman" w:hAnsi="Times New Roman"/>
        </w:rPr>
        <w:t>2019</w:t>
      </w:r>
      <w:r>
        <w:rPr>
          <w:rFonts w:ascii="Times New Roman" w:hAnsi="Times New Roman"/>
        </w:rPr>
        <w:t xml:space="preserve"> года</w:t>
      </w:r>
      <w:r w:rsidR="007869F0">
        <w:rPr>
          <w:rFonts w:ascii="Times New Roman" w:hAnsi="Times New Roman"/>
        </w:rPr>
        <w:t xml:space="preserve"> на срок до 23 января 2025 года</w:t>
      </w:r>
      <w:r>
        <w:rPr>
          <w:rFonts w:ascii="Times New Roman" w:hAnsi="Times New Roman"/>
        </w:rPr>
        <w:t>)</w:t>
      </w:r>
      <w:r w:rsidR="003333EB">
        <w:rPr>
          <w:rFonts w:ascii="Times New Roman" w:hAnsi="Times New Roman"/>
        </w:rPr>
        <w:t>,</w:t>
      </w:r>
      <w:r>
        <w:rPr>
          <w:rFonts w:ascii="Times New Roman" w:hAnsi="Times New Roman"/>
        </w:rPr>
        <w:t xml:space="preserve"> </w:t>
      </w:r>
      <w:r w:rsidRPr="00C72992">
        <w:rPr>
          <w:rFonts w:ascii="Times New Roman" w:hAnsi="Times New Roman"/>
        </w:rPr>
        <w:t xml:space="preserve"> с одной стороны</w:t>
      </w:r>
      <w:r w:rsidR="003333EB">
        <w:rPr>
          <w:rFonts w:ascii="Times New Roman" w:hAnsi="Times New Roman"/>
        </w:rPr>
        <w:t>,</w:t>
      </w:r>
      <w:r w:rsidRPr="00C72992">
        <w:rPr>
          <w:rFonts w:ascii="Times New Roman" w:hAnsi="Times New Roman"/>
        </w:rPr>
        <w:t xml:space="preserve"> и </w:t>
      </w:r>
      <w:r w:rsidR="003333EB">
        <w:rPr>
          <w:rFonts w:ascii="Times New Roman" w:hAnsi="Times New Roman" w:cs="Times New Roman"/>
          <w:b/>
        </w:rPr>
        <w:t xml:space="preserve">________________________________________________________________________________________________ </w:t>
      </w:r>
    </w:p>
    <w:p w:rsidR="00C72992" w:rsidRDefault="002F765A" w:rsidP="003333EB">
      <w:pPr>
        <w:spacing w:after="0" w:line="240" w:lineRule="auto"/>
        <w:jc w:val="both"/>
        <w:rPr>
          <w:rFonts w:ascii="Times New Roman" w:hAnsi="Times New Roman" w:cs="Times New Roman"/>
        </w:rPr>
      </w:pPr>
      <w:r>
        <w:rPr>
          <w:rFonts w:ascii="Times New Roman" w:hAnsi="Times New Roman" w:cs="Times New Roman"/>
        </w:rPr>
        <w:t xml:space="preserve">(сокращённое наименование –  </w:t>
      </w:r>
      <w:r w:rsidR="003333EB">
        <w:rPr>
          <w:rFonts w:ascii="Times New Roman" w:hAnsi="Times New Roman" w:cs="Times New Roman"/>
        </w:rPr>
        <w:t>______________________________</w:t>
      </w:r>
      <w:r>
        <w:rPr>
          <w:rFonts w:ascii="Times New Roman" w:hAnsi="Times New Roman" w:cs="Times New Roman"/>
        </w:rPr>
        <w:t>, ИНН  9718070427, ОГРН 11777465</w:t>
      </w:r>
      <w:r w:rsidR="00165B28">
        <w:rPr>
          <w:rFonts w:ascii="Times New Roman" w:hAnsi="Times New Roman" w:cs="Times New Roman"/>
        </w:rPr>
        <w:t>90427</w:t>
      </w:r>
      <w:r w:rsidR="00C72992" w:rsidRPr="00C72992">
        <w:rPr>
          <w:rFonts w:ascii="Times New Roman" w:hAnsi="Times New Roman" w:cs="Times New Roman"/>
        </w:rPr>
        <w:t>)</w:t>
      </w:r>
      <w:r w:rsidR="00C72992" w:rsidRPr="00C72992">
        <w:rPr>
          <w:rFonts w:ascii="Times New Roman" w:hAnsi="Times New Roman" w:cs="Times New Roman"/>
          <w:b/>
        </w:rPr>
        <w:t xml:space="preserve">, </w:t>
      </w:r>
      <w:r w:rsidR="00C72992" w:rsidRPr="00C72992">
        <w:rPr>
          <w:rFonts w:ascii="Times New Roman" w:hAnsi="Times New Roman" w:cs="Times New Roman"/>
        </w:rPr>
        <w:t xml:space="preserve">именуемое в дальнейшем </w:t>
      </w:r>
      <w:r w:rsidR="00C72992" w:rsidRPr="00C72992">
        <w:rPr>
          <w:rFonts w:ascii="Times New Roman" w:hAnsi="Times New Roman" w:cs="Times New Roman"/>
          <w:b/>
        </w:rPr>
        <w:t>«Заказчик</w:t>
      </w:r>
      <w:r w:rsidR="00165B28">
        <w:rPr>
          <w:rFonts w:ascii="Times New Roman" w:hAnsi="Times New Roman" w:cs="Times New Roman"/>
        </w:rPr>
        <w:t xml:space="preserve">», </w:t>
      </w:r>
      <w:r w:rsidR="00C72992" w:rsidRPr="00C72992">
        <w:rPr>
          <w:rFonts w:ascii="Times New Roman" w:hAnsi="Times New Roman" w:cs="Times New Roman"/>
        </w:rPr>
        <w:t>с другой стороны,</w:t>
      </w:r>
    </w:p>
    <w:p w:rsidR="00C72992" w:rsidRPr="00C72992" w:rsidRDefault="00C72992" w:rsidP="003333EB">
      <w:pPr>
        <w:spacing w:after="0" w:line="240" w:lineRule="auto"/>
        <w:jc w:val="both"/>
        <w:rPr>
          <w:rFonts w:ascii="Times New Roman" w:hAnsi="Times New Roman" w:cs="Times New Roman"/>
        </w:rPr>
      </w:pPr>
      <w:r w:rsidRPr="00C72992">
        <w:rPr>
          <w:rFonts w:ascii="Times New Roman" w:hAnsi="Times New Roman" w:cs="Times New Roman"/>
        </w:rPr>
        <w:t>вместе именуемые в дальнейшем «</w:t>
      </w:r>
      <w:r w:rsidRPr="00C72992">
        <w:rPr>
          <w:rFonts w:ascii="Times New Roman" w:hAnsi="Times New Roman" w:cs="Times New Roman"/>
          <w:b/>
        </w:rPr>
        <w:t>Стороны»</w:t>
      </w:r>
      <w:r w:rsidRPr="00C72992">
        <w:rPr>
          <w:rFonts w:ascii="Times New Roman" w:hAnsi="Times New Roman" w:cs="Times New Roman"/>
        </w:rPr>
        <w:t xml:space="preserve">, заключили настоящий Договор оказания охранных услуг (далее по тексту – настоящий Договор) о нижеследующем:       </w:t>
      </w:r>
    </w:p>
    <w:p w:rsidR="00C72992" w:rsidRPr="00C72992" w:rsidRDefault="00C72992" w:rsidP="003333EB">
      <w:pPr>
        <w:pStyle w:val="3"/>
        <w:numPr>
          <w:ilvl w:val="0"/>
          <w:numId w:val="1"/>
        </w:numPr>
        <w:spacing w:before="120" w:after="120"/>
        <w:ind w:left="0" w:firstLine="284"/>
        <w:jc w:val="center"/>
        <w:rPr>
          <w:rFonts w:ascii="Times New Roman" w:hAnsi="Times New Roman" w:cs="Times New Roman"/>
          <w:sz w:val="22"/>
          <w:szCs w:val="22"/>
        </w:rPr>
      </w:pPr>
      <w:r w:rsidRPr="00C72992">
        <w:rPr>
          <w:rFonts w:ascii="Times New Roman" w:hAnsi="Times New Roman" w:cs="Times New Roman"/>
          <w:sz w:val="22"/>
          <w:szCs w:val="22"/>
        </w:rPr>
        <w:t>Предмет договора</w:t>
      </w:r>
    </w:p>
    <w:p w:rsidR="00F776B7" w:rsidRPr="003333EB" w:rsidRDefault="00C72992" w:rsidP="003333EB">
      <w:pPr>
        <w:spacing w:after="0" w:line="240" w:lineRule="auto"/>
        <w:jc w:val="both"/>
        <w:rPr>
          <w:rFonts w:ascii="Times New Roman" w:hAnsi="Times New Roman" w:cs="Times New Roman"/>
        </w:rPr>
      </w:pPr>
      <w:r w:rsidRPr="00257AF1">
        <w:rPr>
          <w:rFonts w:ascii="Times New Roman" w:hAnsi="Times New Roman" w:cs="Times New Roman"/>
        </w:rPr>
        <w:t>1.1  Заказчик поручает и оплачивает, а  Исполнитель принимает на се</w:t>
      </w:r>
      <w:r w:rsidR="00144793" w:rsidRPr="00257AF1">
        <w:rPr>
          <w:rFonts w:ascii="Times New Roman" w:hAnsi="Times New Roman" w:cs="Times New Roman"/>
        </w:rPr>
        <w:t>бя обязательства в соответствии</w:t>
      </w:r>
      <w:r w:rsidR="003333EB">
        <w:rPr>
          <w:rFonts w:ascii="Times New Roman" w:hAnsi="Times New Roman" w:cs="Times New Roman"/>
        </w:rPr>
        <w:t xml:space="preserve"> </w:t>
      </w:r>
      <w:r w:rsidR="00144793" w:rsidRPr="00257AF1">
        <w:rPr>
          <w:rFonts w:ascii="Times New Roman" w:hAnsi="Times New Roman" w:cs="Times New Roman"/>
        </w:rPr>
        <w:t>с Законом РФ  от 11 марта 1992 г.</w:t>
      </w:r>
      <w:r w:rsidR="003333EB">
        <w:rPr>
          <w:rFonts w:ascii="Times New Roman" w:hAnsi="Times New Roman" w:cs="Times New Roman"/>
        </w:rPr>
        <w:t xml:space="preserve"> </w:t>
      </w:r>
      <w:r w:rsidR="00144793" w:rsidRPr="00257AF1">
        <w:rPr>
          <w:rFonts w:ascii="Times New Roman" w:hAnsi="Times New Roman" w:cs="Times New Roman"/>
        </w:rPr>
        <w:t>«О частной детективной и охранной деятельности в Российской Федерации</w:t>
      </w:r>
      <w:r w:rsidR="00354938" w:rsidRPr="00257AF1">
        <w:rPr>
          <w:rFonts w:ascii="Times New Roman" w:hAnsi="Times New Roman" w:cs="Times New Roman"/>
        </w:rPr>
        <w:t>»</w:t>
      </w:r>
      <w:r w:rsidR="00144793" w:rsidRPr="00257AF1">
        <w:rPr>
          <w:rFonts w:ascii="Times New Roman" w:hAnsi="Times New Roman" w:cs="Times New Roman"/>
        </w:rPr>
        <w:t xml:space="preserve"> и </w:t>
      </w:r>
      <w:r w:rsidRPr="00257AF1">
        <w:rPr>
          <w:rFonts w:ascii="Times New Roman" w:hAnsi="Times New Roman" w:cs="Times New Roman"/>
        </w:rPr>
        <w:t xml:space="preserve">с условиями настоящего Договора, </w:t>
      </w:r>
      <w:r w:rsidR="00685501" w:rsidRPr="00257AF1">
        <w:rPr>
          <w:rFonts w:ascii="Times New Roman" w:hAnsi="Times New Roman" w:cs="Times New Roman"/>
          <w:color w:val="000000"/>
        </w:rPr>
        <w:t>по</w:t>
      </w:r>
      <w:r w:rsidR="00144793" w:rsidRPr="00257AF1">
        <w:rPr>
          <w:rFonts w:ascii="Times New Roman" w:hAnsi="Times New Roman" w:cs="Times New Roman"/>
          <w:color w:val="000000"/>
        </w:rPr>
        <w:t xml:space="preserve"> оказани</w:t>
      </w:r>
      <w:r w:rsidR="00685501" w:rsidRPr="00257AF1">
        <w:rPr>
          <w:rFonts w:ascii="Times New Roman" w:hAnsi="Times New Roman" w:cs="Times New Roman"/>
          <w:color w:val="000000"/>
        </w:rPr>
        <w:t>ю</w:t>
      </w:r>
      <w:r w:rsidR="00144793" w:rsidRPr="00257AF1">
        <w:rPr>
          <w:rFonts w:ascii="Times New Roman" w:hAnsi="Times New Roman" w:cs="Times New Roman"/>
          <w:color w:val="000000"/>
        </w:rPr>
        <w:t xml:space="preserve"> услуг </w:t>
      </w:r>
      <w:r w:rsidR="00354938" w:rsidRPr="00257AF1">
        <w:rPr>
          <w:rFonts w:ascii="Times New Roman" w:hAnsi="Times New Roman" w:cs="Times New Roman"/>
          <w:color w:val="000000"/>
        </w:rPr>
        <w:t xml:space="preserve"> охраны помещений и</w:t>
      </w:r>
      <w:r w:rsidR="00F776B7" w:rsidRPr="00257AF1">
        <w:rPr>
          <w:rFonts w:ascii="Times New Roman" w:hAnsi="Times New Roman" w:cs="Times New Roman"/>
          <w:color w:val="000000"/>
        </w:rPr>
        <w:t xml:space="preserve"> имущества, </w:t>
      </w:r>
      <w:r w:rsidR="00F776B7" w:rsidRPr="00257AF1">
        <w:rPr>
          <w:rFonts w:ascii="Times New Roman" w:hAnsi="Times New Roman" w:cs="Times New Roman"/>
        </w:rPr>
        <w:t>принадлежащего Заказчику</w:t>
      </w:r>
      <w:r w:rsidR="00530A53" w:rsidRPr="00257AF1">
        <w:rPr>
          <w:rFonts w:ascii="Times New Roman" w:hAnsi="Times New Roman" w:cs="Times New Roman"/>
        </w:rPr>
        <w:t xml:space="preserve"> на правах собственности или ином законном основании</w:t>
      </w:r>
      <w:r w:rsidR="003333EB">
        <w:rPr>
          <w:rFonts w:ascii="Times New Roman" w:hAnsi="Times New Roman" w:cs="Times New Roman"/>
        </w:rPr>
        <w:t xml:space="preserve"> </w:t>
      </w:r>
      <w:r w:rsidR="002B27DC" w:rsidRPr="003333EB">
        <w:rPr>
          <w:rFonts w:ascii="Times New Roman" w:hAnsi="Times New Roman" w:cs="Times New Roman"/>
        </w:rPr>
        <w:t xml:space="preserve">(аренда, собственность) </w:t>
      </w:r>
      <w:r w:rsidR="00165B28" w:rsidRPr="003333EB">
        <w:rPr>
          <w:rFonts w:ascii="Times New Roman" w:hAnsi="Times New Roman" w:cs="Times New Roman"/>
        </w:rPr>
        <w:t>–</w:t>
      </w:r>
      <w:r w:rsidR="003333EB">
        <w:rPr>
          <w:rFonts w:ascii="Times New Roman" w:hAnsi="Times New Roman" w:cs="Times New Roman"/>
        </w:rPr>
        <w:t xml:space="preserve"> ______________________</w:t>
      </w:r>
      <w:r w:rsidR="002B27DC" w:rsidRPr="003333EB">
        <w:rPr>
          <w:rFonts w:ascii="Times New Roman" w:hAnsi="Times New Roman" w:cs="Times New Roman"/>
        </w:rPr>
        <w:t>, расположенны</w:t>
      </w:r>
      <w:r w:rsidR="003333EB">
        <w:rPr>
          <w:rFonts w:ascii="Times New Roman" w:hAnsi="Times New Roman" w:cs="Times New Roman"/>
        </w:rPr>
        <w:t>й</w:t>
      </w:r>
      <w:r w:rsidR="002B27DC" w:rsidRPr="003333EB">
        <w:rPr>
          <w:rFonts w:ascii="Times New Roman" w:hAnsi="Times New Roman" w:cs="Times New Roman"/>
        </w:rPr>
        <w:t xml:space="preserve"> </w:t>
      </w:r>
      <w:r w:rsidR="00165B28" w:rsidRPr="003333EB">
        <w:rPr>
          <w:rFonts w:ascii="Times New Roman" w:hAnsi="Times New Roman" w:cs="Times New Roman"/>
        </w:rPr>
        <w:t>по адресу:</w:t>
      </w:r>
      <w:r w:rsidR="005739F2" w:rsidRPr="003333EB">
        <w:rPr>
          <w:rFonts w:ascii="Times New Roman" w:hAnsi="Times New Roman" w:cs="Times New Roman"/>
        </w:rPr>
        <w:t xml:space="preserve"> </w:t>
      </w:r>
      <w:r w:rsidR="003333EB">
        <w:rPr>
          <w:rFonts w:ascii="Times New Roman" w:hAnsi="Times New Roman" w:cs="Times New Roman"/>
        </w:rPr>
        <w:t>_________________________ (</w:t>
      </w:r>
      <w:r w:rsidR="00D434CC" w:rsidRPr="003333EB">
        <w:rPr>
          <w:rFonts w:ascii="Times New Roman" w:hAnsi="Times New Roman" w:cs="Times New Roman"/>
        </w:rPr>
        <w:t>далее – Объект) Заказчика</w:t>
      </w:r>
      <w:r w:rsidR="00F776B7" w:rsidRPr="003333EB">
        <w:rPr>
          <w:rFonts w:ascii="Times New Roman" w:hAnsi="Times New Roman" w:cs="Times New Roman"/>
        </w:rPr>
        <w:t xml:space="preserve">. </w:t>
      </w:r>
    </w:p>
    <w:p w:rsidR="00144793" w:rsidRPr="00257AF1" w:rsidRDefault="00F776B7" w:rsidP="003333EB">
      <w:pPr>
        <w:spacing w:after="0" w:line="240" w:lineRule="auto"/>
        <w:jc w:val="both"/>
        <w:rPr>
          <w:rFonts w:ascii="Times New Roman" w:hAnsi="Times New Roman" w:cs="Times New Roman"/>
          <w:color w:val="000000"/>
        </w:rPr>
      </w:pPr>
      <w:r w:rsidRPr="003333EB">
        <w:rPr>
          <w:rFonts w:ascii="Times New Roman" w:hAnsi="Times New Roman" w:cs="Times New Roman"/>
        </w:rPr>
        <w:t xml:space="preserve">Охрана Объекта Заказчика осуществляется </w:t>
      </w:r>
      <w:r w:rsidR="005F0204" w:rsidRPr="003333EB">
        <w:rPr>
          <w:rFonts w:ascii="Times New Roman" w:hAnsi="Times New Roman" w:cs="Times New Roman"/>
        </w:rPr>
        <w:t>с использованием К</w:t>
      </w:r>
      <w:r w:rsidR="00354938" w:rsidRPr="003333EB">
        <w:rPr>
          <w:rFonts w:ascii="Times New Roman" w:hAnsi="Times New Roman" w:cs="Times New Roman"/>
        </w:rPr>
        <w:t xml:space="preserve">омплекса технических средств охранной сигнализации (далее – Комплекс)  выдающих по каналам связи информацию на  пульт  </w:t>
      </w:r>
      <w:r w:rsidR="002B27DC" w:rsidRPr="003333EB">
        <w:rPr>
          <w:rFonts w:ascii="Times New Roman" w:hAnsi="Times New Roman" w:cs="Times New Roman"/>
        </w:rPr>
        <w:t>централизованного  наблюдения (</w:t>
      </w:r>
      <w:r w:rsidR="00354938" w:rsidRPr="003333EB">
        <w:rPr>
          <w:rFonts w:ascii="Times New Roman" w:hAnsi="Times New Roman" w:cs="Times New Roman"/>
        </w:rPr>
        <w:t>далее - ПЦН) Исполнителя, о несанкционированном проникновении лиц в</w:t>
      </w:r>
      <w:r w:rsidR="00354938" w:rsidRPr="00257AF1">
        <w:rPr>
          <w:rFonts w:ascii="Times New Roman" w:hAnsi="Times New Roman" w:cs="Times New Roman"/>
        </w:rPr>
        <w:t xml:space="preserve"> охраняемые помещения  –  Объект. Исполнитель  обеспечивает экстренный выезд и прибытие экипажа  группы быстрого реагирования (далее – ГБР) в установленное настоящим Договором время на Объект, для установления  инспекторами охраны ГБР причин поступления тревожного сообщения с Объекта на ПЦН. В случае выявления несанкционированного проникновения посторонних лиц на Объект, инспектора ГБР принимают меры к защите имущественных интересов Заказчика, задержанию и доставлению посторонних лиц в ор</w:t>
      </w:r>
      <w:r w:rsidRPr="00257AF1">
        <w:rPr>
          <w:rFonts w:ascii="Times New Roman" w:hAnsi="Times New Roman" w:cs="Times New Roman"/>
        </w:rPr>
        <w:t>ганы внутренних дел, обеспечивают  охрану</w:t>
      </w:r>
      <w:r w:rsidR="00354938" w:rsidRPr="00257AF1">
        <w:rPr>
          <w:rFonts w:ascii="Times New Roman" w:hAnsi="Times New Roman" w:cs="Times New Roman"/>
        </w:rPr>
        <w:t xml:space="preserve"> Объекта до прибытия представителей Заказчика.</w:t>
      </w:r>
    </w:p>
    <w:p w:rsidR="00C72992" w:rsidRPr="00257AF1" w:rsidRDefault="00C72992" w:rsidP="003333EB">
      <w:pPr>
        <w:spacing w:after="0" w:line="240" w:lineRule="auto"/>
        <w:jc w:val="both"/>
        <w:rPr>
          <w:rFonts w:ascii="Times New Roman" w:hAnsi="Times New Roman" w:cs="Times New Roman"/>
        </w:rPr>
      </w:pPr>
      <w:r w:rsidRPr="00257AF1">
        <w:rPr>
          <w:rFonts w:ascii="Times New Roman" w:hAnsi="Times New Roman" w:cs="Times New Roman"/>
        </w:rPr>
        <w:t xml:space="preserve">1.2.  Обязательства Исполнителя по условиям Договора </w:t>
      </w:r>
      <w:r w:rsidR="003333EB" w:rsidRPr="00257AF1">
        <w:rPr>
          <w:rFonts w:ascii="Times New Roman" w:hAnsi="Times New Roman" w:cs="Times New Roman"/>
        </w:rPr>
        <w:t>выполняются,</w:t>
      </w:r>
      <w:r w:rsidRPr="00257AF1">
        <w:rPr>
          <w:rFonts w:ascii="Times New Roman" w:hAnsi="Times New Roman" w:cs="Times New Roman"/>
        </w:rPr>
        <w:t xml:space="preserve"> и Объект считается охраняемым с момента  времени приема под охрану </w:t>
      </w:r>
      <w:r w:rsidR="00530A53" w:rsidRPr="00257AF1">
        <w:rPr>
          <w:rFonts w:ascii="Times New Roman" w:hAnsi="Times New Roman" w:cs="Times New Roman"/>
        </w:rPr>
        <w:t>Объекта (</w:t>
      </w:r>
      <w:r w:rsidRPr="00257AF1">
        <w:rPr>
          <w:rFonts w:ascii="Times New Roman" w:hAnsi="Times New Roman" w:cs="Times New Roman"/>
        </w:rPr>
        <w:t>Комплекса на ПЦН</w:t>
      </w:r>
      <w:r w:rsidR="00530A53" w:rsidRPr="00257AF1">
        <w:rPr>
          <w:rFonts w:ascii="Times New Roman" w:hAnsi="Times New Roman" w:cs="Times New Roman"/>
        </w:rPr>
        <w:t>)</w:t>
      </w:r>
      <w:r w:rsidRPr="00257AF1">
        <w:rPr>
          <w:rFonts w:ascii="Times New Roman" w:hAnsi="Times New Roman" w:cs="Times New Roman"/>
        </w:rPr>
        <w:t xml:space="preserve"> и до момента снятия с охраны </w:t>
      </w:r>
      <w:r w:rsidR="00530A53" w:rsidRPr="00257AF1">
        <w:rPr>
          <w:rFonts w:ascii="Times New Roman" w:hAnsi="Times New Roman" w:cs="Times New Roman"/>
        </w:rPr>
        <w:t>Объекта (</w:t>
      </w:r>
      <w:r w:rsidRPr="00257AF1">
        <w:rPr>
          <w:rFonts w:ascii="Times New Roman" w:hAnsi="Times New Roman" w:cs="Times New Roman"/>
        </w:rPr>
        <w:t>Комплекса с ПЦН,</w:t>
      </w:r>
      <w:r w:rsidR="00530A53" w:rsidRPr="00257AF1">
        <w:rPr>
          <w:rFonts w:ascii="Times New Roman" w:hAnsi="Times New Roman" w:cs="Times New Roman"/>
        </w:rPr>
        <w:t>)</w:t>
      </w:r>
      <w:r w:rsidRPr="00257AF1">
        <w:rPr>
          <w:rFonts w:ascii="Times New Roman" w:hAnsi="Times New Roman" w:cs="Times New Roman"/>
        </w:rPr>
        <w:t xml:space="preserve"> указанного в Приложении № 1 к настоящему Договору.</w:t>
      </w:r>
    </w:p>
    <w:p w:rsidR="00C72992" w:rsidRPr="00257AF1" w:rsidRDefault="00396AC0" w:rsidP="003333EB">
      <w:pPr>
        <w:spacing w:after="0" w:line="240" w:lineRule="auto"/>
        <w:jc w:val="both"/>
        <w:rPr>
          <w:rFonts w:ascii="Times New Roman" w:hAnsi="Times New Roman" w:cs="Times New Roman"/>
        </w:rPr>
      </w:pPr>
      <w:r w:rsidRPr="00257AF1">
        <w:rPr>
          <w:rFonts w:ascii="Times New Roman" w:hAnsi="Times New Roman" w:cs="Times New Roman"/>
        </w:rPr>
        <w:t>1.3</w:t>
      </w:r>
      <w:r w:rsidR="003333EB">
        <w:rPr>
          <w:rFonts w:ascii="Times New Roman" w:hAnsi="Times New Roman" w:cs="Times New Roman"/>
        </w:rPr>
        <w:t>.</w:t>
      </w:r>
      <w:r w:rsidRPr="00257AF1">
        <w:rPr>
          <w:rFonts w:ascii="Times New Roman" w:hAnsi="Times New Roman" w:cs="Times New Roman"/>
        </w:rPr>
        <w:t xml:space="preserve"> Исполнитель берет на себя  осуществление комплекса организационно-технических мероприятий планово-предупредительного характера по поддержанию технических средств охраны (Комплекса) в состоянии, поддерживающий его работоспособность в течени</w:t>
      </w:r>
      <w:r w:rsidR="003333EB">
        <w:rPr>
          <w:rFonts w:ascii="Times New Roman" w:hAnsi="Times New Roman" w:cs="Times New Roman"/>
        </w:rPr>
        <w:t>е</w:t>
      </w:r>
      <w:r w:rsidRPr="00257AF1">
        <w:rPr>
          <w:rFonts w:ascii="Times New Roman" w:hAnsi="Times New Roman" w:cs="Times New Roman"/>
        </w:rPr>
        <w:t xml:space="preserve"> срока эксплуатации. </w:t>
      </w:r>
      <w:r w:rsidR="00C72992" w:rsidRPr="00257AF1">
        <w:rPr>
          <w:rFonts w:ascii="Times New Roman" w:hAnsi="Times New Roman" w:cs="Times New Roman"/>
        </w:rPr>
        <w:t xml:space="preserve">Исполнитель осуществляет </w:t>
      </w:r>
      <w:r w:rsidR="003333EB">
        <w:rPr>
          <w:rFonts w:ascii="Times New Roman" w:hAnsi="Times New Roman" w:cs="Times New Roman"/>
        </w:rPr>
        <w:t>мониторинг (</w:t>
      </w:r>
      <w:r w:rsidR="00F776B7" w:rsidRPr="00257AF1">
        <w:rPr>
          <w:rFonts w:ascii="Times New Roman" w:hAnsi="Times New Roman" w:cs="Times New Roman"/>
        </w:rPr>
        <w:t xml:space="preserve">круглосуточный </w:t>
      </w:r>
      <w:r w:rsidR="00C72992" w:rsidRPr="00257AF1">
        <w:rPr>
          <w:rFonts w:ascii="Times New Roman" w:hAnsi="Times New Roman" w:cs="Times New Roman"/>
        </w:rPr>
        <w:t>контроль  за работой</w:t>
      </w:r>
      <w:r w:rsidR="00F776B7" w:rsidRPr="00257AF1">
        <w:rPr>
          <w:rFonts w:ascii="Times New Roman" w:hAnsi="Times New Roman" w:cs="Times New Roman"/>
        </w:rPr>
        <w:t>)</w:t>
      </w:r>
      <w:r w:rsidR="00C72992" w:rsidRPr="00257AF1">
        <w:rPr>
          <w:rFonts w:ascii="Times New Roman" w:hAnsi="Times New Roman" w:cs="Times New Roman"/>
        </w:rPr>
        <w:t xml:space="preserve"> и техническим обслуживанием установленного  на Объекте Комплекса. </w:t>
      </w:r>
    </w:p>
    <w:p w:rsidR="001761BA" w:rsidRPr="00257AF1" w:rsidRDefault="005F0204" w:rsidP="003333EB">
      <w:pPr>
        <w:tabs>
          <w:tab w:val="left" w:pos="3570"/>
        </w:tabs>
        <w:spacing w:before="120" w:after="120" w:line="240" w:lineRule="auto"/>
        <w:jc w:val="center"/>
        <w:rPr>
          <w:rFonts w:ascii="Times New Roman" w:hAnsi="Times New Roman" w:cs="Times New Roman"/>
          <w:b/>
        </w:rPr>
      </w:pPr>
      <w:r w:rsidRPr="00257AF1">
        <w:rPr>
          <w:rFonts w:ascii="Times New Roman" w:hAnsi="Times New Roman" w:cs="Times New Roman"/>
          <w:b/>
        </w:rPr>
        <w:t>2. Общие условия</w:t>
      </w:r>
    </w:p>
    <w:p w:rsidR="005F0204" w:rsidRPr="003333EB" w:rsidRDefault="005F0204" w:rsidP="003333EB">
      <w:pPr>
        <w:tabs>
          <w:tab w:val="left" w:pos="142"/>
          <w:tab w:val="left" w:pos="3570"/>
        </w:tabs>
        <w:spacing w:after="0" w:line="240" w:lineRule="auto"/>
        <w:jc w:val="both"/>
        <w:rPr>
          <w:rStyle w:val="CharacterStyle1"/>
          <w:rFonts w:ascii="Times New Roman" w:hAnsi="Times New Roman" w:cs="Times New Roman"/>
          <w:b/>
          <w:spacing w:val="0"/>
          <w:sz w:val="22"/>
          <w:szCs w:val="22"/>
        </w:rPr>
      </w:pPr>
      <w:r w:rsidRPr="00257AF1">
        <w:rPr>
          <w:rFonts w:ascii="Times New Roman" w:hAnsi="Times New Roman" w:cs="Times New Roman"/>
        </w:rPr>
        <w:t>2</w:t>
      </w:r>
      <w:r w:rsidRPr="003333EB">
        <w:rPr>
          <w:rFonts w:ascii="Times New Roman" w:hAnsi="Times New Roman" w:cs="Times New Roman"/>
        </w:rPr>
        <w:t>.1.</w:t>
      </w:r>
      <w:r w:rsidRPr="003333EB">
        <w:rPr>
          <w:rStyle w:val="CharacterStyle1"/>
          <w:rFonts w:ascii="Times New Roman" w:hAnsi="Times New Roman" w:cs="Times New Roman"/>
          <w:spacing w:val="0"/>
          <w:sz w:val="22"/>
          <w:szCs w:val="22"/>
        </w:rPr>
        <w:t xml:space="preserve"> Услуги,  оказываемые  Исполнителем</w:t>
      </w:r>
      <w:r w:rsidR="003333EB">
        <w:rPr>
          <w:rStyle w:val="CharacterStyle1"/>
          <w:rFonts w:ascii="Times New Roman" w:hAnsi="Times New Roman" w:cs="Times New Roman"/>
          <w:spacing w:val="0"/>
          <w:sz w:val="22"/>
          <w:szCs w:val="22"/>
        </w:rPr>
        <w:t>,</w:t>
      </w:r>
      <w:r w:rsidRPr="003333EB">
        <w:rPr>
          <w:rStyle w:val="CharacterStyle1"/>
          <w:rFonts w:ascii="Times New Roman" w:hAnsi="Times New Roman" w:cs="Times New Roman"/>
          <w:spacing w:val="0"/>
          <w:sz w:val="22"/>
          <w:szCs w:val="22"/>
        </w:rPr>
        <w:t xml:space="preserve">  заключаются:</w:t>
      </w:r>
    </w:p>
    <w:p w:rsidR="005F0204" w:rsidRPr="003333EB" w:rsidRDefault="005F0204" w:rsidP="003333EB">
      <w:pPr>
        <w:pStyle w:val="Style2"/>
        <w:tabs>
          <w:tab w:val="left" w:pos="142"/>
          <w:tab w:val="left" w:pos="3570"/>
          <w:tab w:val="right" w:pos="4043"/>
        </w:tabs>
        <w:spacing w:line="240" w:lineRule="auto"/>
        <w:ind w:left="0"/>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2.1.1. В приеме сообщений, формируемых установленным на Объекте Комплексом с помощью пульта централизованного наблюдения.</w:t>
      </w:r>
      <w:r w:rsidRPr="003333EB">
        <w:rPr>
          <w:rStyle w:val="CharacterStyle1"/>
          <w:rFonts w:ascii="Times New Roman" w:hAnsi="Times New Roman" w:cs="Times New Roman"/>
          <w:spacing w:val="0"/>
          <w:sz w:val="22"/>
          <w:szCs w:val="22"/>
        </w:rPr>
        <w:tab/>
      </w:r>
    </w:p>
    <w:p w:rsidR="001761BA" w:rsidRPr="003333EB" w:rsidRDefault="005F0204" w:rsidP="003333EB">
      <w:pPr>
        <w:pStyle w:val="Style2"/>
        <w:tabs>
          <w:tab w:val="left" w:pos="142"/>
          <w:tab w:val="left" w:pos="3570"/>
        </w:tabs>
        <w:spacing w:line="240" w:lineRule="auto"/>
        <w:ind w:left="0"/>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 xml:space="preserve">2.1.2.  В реагировании мобильными нарядами </w:t>
      </w:r>
      <w:r w:rsidR="006C57C6" w:rsidRPr="003333EB">
        <w:rPr>
          <w:rStyle w:val="CharacterStyle1"/>
          <w:rFonts w:ascii="Times New Roman" w:hAnsi="Times New Roman" w:cs="Times New Roman"/>
          <w:spacing w:val="0"/>
          <w:sz w:val="22"/>
          <w:szCs w:val="22"/>
        </w:rPr>
        <w:t xml:space="preserve">(ГБР) </w:t>
      </w:r>
      <w:r w:rsidRPr="003333EB">
        <w:rPr>
          <w:rStyle w:val="CharacterStyle1"/>
          <w:rFonts w:ascii="Times New Roman" w:hAnsi="Times New Roman" w:cs="Times New Roman"/>
          <w:spacing w:val="0"/>
          <w:sz w:val="22"/>
          <w:szCs w:val="22"/>
        </w:rPr>
        <w:t xml:space="preserve">Исполнителя на поступающие с Объекта «тревожные» сообщения  (под «тревожными» понимаются сообщения о проникновении, нападении, пожаре, а также снятии Объекта с охраны с использованием кода снятия с охраны по принуждению). </w:t>
      </w:r>
    </w:p>
    <w:p w:rsidR="005F0204" w:rsidRPr="003333EB" w:rsidRDefault="005F0204" w:rsidP="003333EB">
      <w:pPr>
        <w:pStyle w:val="Style2"/>
        <w:tabs>
          <w:tab w:val="left" w:pos="142"/>
          <w:tab w:val="left" w:pos="3570"/>
        </w:tabs>
        <w:spacing w:line="240" w:lineRule="auto"/>
        <w:ind w:left="0"/>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 xml:space="preserve">2.2. Исполнитель берет на себя осуществление комплекса организационно-технических мероприятий планово-предупредительного характера по поддержанию </w:t>
      </w:r>
      <w:r w:rsidR="006C57C6" w:rsidRPr="003333EB">
        <w:rPr>
          <w:rStyle w:val="CharacterStyle1"/>
          <w:rFonts w:ascii="Times New Roman" w:hAnsi="Times New Roman" w:cs="Times New Roman"/>
          <w:spacing w:val="0"/>
          <w:sz w:val="22"/>
          <w:szCs w:val="22"/>
        </w:rPr>
        <w:t xml:space="preserve">Комплекса </w:t>
      </w:r>
      <w:r w:rsidRPr="003333EB">
        <w:rPr>
          <w:rStyle w:val="CharacterStyle1"/>
          <w:rFonts w:ascii="Times New Roman" w:hAnsi="Times New Roman" w:cs="Times New Roman"/>
          <w:spacing w:val="0"/>
          <w:sz w:val="22"/>
          <w:szCs w:val="22"/>
        </w:rPr>
        <w:t>технических средств охраны(далее ТСО) в состоянии, соответствующем требованиям техническо</w:t>
      </w:r>
      <w:r w:rsidR="000C1EE0" w:rsidRPr="003333EB">
        <w:rPr>
          <w:rStyle w:val="CharacterStyle1"/>
          <w:rFonts w:ascii="Times New Roman" w:hAnsi="Times New Roman" w:cs="Times New Roman"/>
          <w:spacing w:val="0"/>
          <w:sz w:val="22"/>
          <w:szCs w:val="22"/>
        </w:rPr>
        <w:t>й документации на ТСО в течени</w:t>
      </w:r>
      <w:r w:rsidR="003333EB">
        <w:rPr>
          <w:rStyle w:val="CharacterStyle1"/>
          <w:rFonts w:ascii="Times New Roman" w:hAnsi="Times New Roman" w:cs="Times New Roman"/>
          <w:spacing w:val="0"/>
          <w:sz w:val="22"/>
          <w:szCs w:val="22"/>
        </w:rPr>
        <w:t>е</w:t>
      </w:r>
      <w:r w:rsidR="000C1EE0" w:rsidRPr="003333EB">
        <w:rPr>
          <w:rStyle w:val="CharacterStyle1"/>
          <w:rFonts w:ascii="Times New Roman" w:hAnsi="Times New Roman" w:cs="Times New Roman"/>
          <w:spacing w:val="0"/>
          <w:sz w:val="22"/>
          <w:szCs w:val="22"/>
        </w:rPr>
        <w:t xml:space="preserve"> </w:t>
      </w:r>
      <w:r w:rsidRPr="003333EB">
        <w:rPr>
          <w:rStyle w:val="CharacterStyle1"/>
          <w:rFonts w:ascii="Times New Roman" w:hAnsi="Times New Roman" w:cs="Times New Roman"/>
          <w:spacing w:val="0"/>
          <w:sz w:val="22"/>
          <w:szCs w:val="22"/>
        </w:rPr>
        <w:t>срока действия договора.</w:t>
      </w:r>
    </w:p>
    <w:p w:rsidR="005F0204" w:rsidRPr="003333EB" w:rsidRDefault="005F0204" w:rsidP="003333EB">
      <w:pPr>
        <w:tabs>
          <w:tab w:val="left" w:pos="142"/>
          <w:tab w:val="left" w:pos="3570"/>
        </w:tabs>
        <w:spacing w:after="0" w:line="240" w:lineRule="auto"/>
        <w:jc w:val="both"/>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 xml:space="preserve">2.3. Охрана Объектов осуществляется в дни и часы, указанные в прилагаемом к Договору Приложении  № 1. </w:t>
      </w:r>
      <w:r w:rsidR="00F40395" w:rsidRPr="003333EB">
        <w:rPr>
          <w:rStyle w:val="CharacterStyle1"/>
          <w:rFonts w:ascii="Times New Roman" w:hAnsi="Times New Roman" w:cs="Times New Roman"/>
          <w:spacing w:val="0"/>
          <w:sz w:val="22"/>
          <w:szCs w:val="22"/>
        </w:rPr>
        <w:t xml:space="preserve">Обязательства Исполнителя по экстренному прибытию мобильным нарядом ГБР осуществляется с момента приема Объекта на свой пульт до его снятия с пульта, в период времени, указанного в Приложении № 1. </w:t>
      </w:r>
      <w:r w:rsidRPr="003333EB">
        <w:rPr>
          <w:rStyle w:val="CharacterStyle1"/>
          <w:rFonts w:ascii="Times New Roman" w:hAnsi="Times New Roman" w:cs="Times New Roman"/>
          <w:spacing w:val="0"/>
          <w:sz w:val="22"/>
          <w:szCs w:val="22"/>
        </w:rPr>
        <w:lastRenderedPageBreak/>
        <w:t xml:space="preserve">Заказчик вправе устанавливать и </w:t>
      </w:r>
      <w:r w:rsidR="003B6C91" w:rsidRPr="003333EB">
        <w:rPr>
          <w:rStyle w:val="CharacterStyle1"/>
          <w:rFonts w:ascii="Times New Roman" w:hAnsi="Times New Roman" w:cs="Times New Roman"/>
          <w:spacing w:val="0"/>
          <w:sz w:val="22"/>
          <w:szCs w:val="22"/>
        </w:rPr>
        <w:t xml:space="preserve">изменять время охраны Объекта, </w:t>
      </w:r>
      <w:r w:rsidRPr="003333EB">
        <w:rPr>
          <w:rStyle w:val="CharacterStyle1"/>
          <w:rFonts w:ascii="Times New Roman" w:hAnsi="Times New Roman" w:cs="Times New Roman"/>
          <w:spacing w:val="0"/>
          <w:sz w:val="22"/>
          <w:szCs w:val="22"/>
        </w:rPr>
        <w:t>по обязательному, письменному согласованию с Исполнителем, с внесением изменений в Приложение № 1.</w:t>
      </w:r>
    </w:p>
    <w:p w:rsidR="005F0204" w:rsidRPr="003333EB" w:rsidRDefault="005F0204" w:rsidP="003333EB">
      <w:pPr>
        <w:tabs>
          <w:tab w:val="left" w:pos="142"/>
          <w:tab w:val="left" w:pos="3570"/>
        </w:tabs>
        <w:spacing w:after="0" w:line="240" w:lineRule="auto"/>
        <w:jc w:val="both"/>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2.4</w:t>
      </w:r>
      <w:r w:rsidR="003333EB">
        <w:rPr>
          <w:rStyle w:val="CharacterStyle1"/>
          <w:rFonts w:ascii="Times New Roman" w:hAnsi="Times New Roman" w:cs="Times New Roman"/>
          <w:spacing w:val="0"/>
          <w:sz w:val="22"/>
          <w:szCs w:val="22"/>
        </w:rPr>
        <w:t>.</w:t>
      </w:r>
      <w:r w:rsidRPr="003333EB">
        <w:rPr>
          <w:rStyle w:val="CharacterStyle1"/>
          <w:rFonts w:ascii="Times New Roman" w:hAnsi="Times New Roman" w:cs="Times New Roman"/>
          <w:spacing w:val="0"/>
          <w:sz w:val="22"/>
          <w:szCs w:val="22"/>
        </w:rPr>
        <w:t xml:space="preserve"> Передача Исполнителю под  охране каждого Объекта, а также прием его из-под охраны производится Заказчиком согласно прилагаемой к договору Инструкции о порядке пользования средствами охранной сигнализации, являющейся неотъемлемой частью договора (Приложение № 2).</w:t>
      </w:r>
    </w:p>
    <w:p w:rsidR="00CA6D7D" w:rsidRPr="003333EB" w:rsidRDefault="005F0204" w:rsidP="003333EB">
      <w:pPr>
        <w:tabs>
          <w:tab w:val="left" w:pos="142"/>
          <w:tab w:val="left" w:pos="3570"/>
        </w:tabs>
        <w:spacing w:after="0" w:line="240" w:lineRule="auto"/>
        <w:jc w:val="both"/>
        <w:rPr>
          <w:rStyle w:val="CharacterStyle1"/>
          <w:rFonts w:ascii="Times New Roman" w:hAnsi="Times New Roman" w:cs="Times New Roman"/>
          <w:spacing w:val="0"/>
          <w:sz w:val="22"/>
          <w:szCs w:val="22"/>
        </w:rPr>
      </w:pPr>
      <w:r w:rsidRPr="003333EB">
        <w:rPr>
          <w:rStyle w:val="CharacterStyle1"/>
          <w:rFonts w:ascii="Times New Roman" w:hAnsi="Times New Roman" w:cs="Times New Roman"/>
          <w:spacing w:val="0"/>
          <w:sz w:val="22"/>
          <w:szCs w:val="22"/>
        </w:rPr>
        <w:t>2.5. Пользование средствами охранной сигнализации разрешено только работникам Заказчика. Список лиц, ответственных за пользованием средствами охраной сигнализации, предоставляется Заказчиком до начала организации охраны Объекта, а все изменения в данном списке предоставляются незамедлительно.</w:t>
      </w:r>
    </w:p>
    <w:p w:rsidR="003333EB" w:rsidRDefault="00CA6D7D" w:rsidP="003333EB">
      <w:pPr>
        <w:pStyle w:val="31"/>
        <w:tabs>
          <w:tab w:val="left" w:pos="142"/>
        </w:tabs>
        <w:spacing w:after="0"/>
        <w:ind w:left="0"/>
        <w:jc w:val="both"/>
        <w:rPr>
          <w:sz w:val="22"/>
          <w:szCs w:val="22"/>
        </w:rPr>
      </w:pPr>
      <w:r w:rsidRPr="003333EB">
        <w:rPr>
          <w:sz w:val="22"/>
          <w:szCs w:val="22"/>
        </w:rPr>
        <w:t>2.6</w:t>
      </w:r>
      <w:r w:rsidR="002E7393" w:rsidRPr="003333EB">
        <w:rPr>
          <w:sz w:val="22"/>
          <w:szCs w:val="22"/>
        </w:rPr>
        <w:t xml:space="preserve">. </w:t>
      </w:r>
      <w:r w:rsidRPr="003333EB">
        <w:rPr>
          <w:sz w:val="22"/>
          <w:szCs w:val="22"/>
        </w:rPr>
        <w:t xml:space="preserve">Действие договора распространяется только в отношении Объектов принятых под охрану в установленном порядке и не распространяется в отношении Объектов снятых с охраны. Объект считается принятым под </w:t>
      </w:r>
      <w:r w:rsidR="003333EB" w:rsidRPr="003333EB">
        <w:rPr>
          <w:sz w:val="22"/>
          <w:szCs w:val="22"/>
        </w:rPr>
        <w:t>охрану,</w:t>
      </w:r>
      <w:r w:rsidRPr="003333EB">
        <w:rPr>
          <w:sz w:val="22"/>
          <w:szCs w:val="22"/>
        </w:rPr>
        <w:t xml:space="preserve">  если он сдается в установленном настоящим Договором порядке и в соответствии с Инструкцией (Приложение № 2) в установленное Приложением № 1 времени охраны. Объект считается снятым с охраны в следующих случаях: </w:t>
      </w:r>
    </w:p>
    <w:p w:rsidR="003333EB" w:rsidRDefault="00CA6D7D" w:rsidP="003333EB">
      <w:pPr>
        <w:pStyle w:val="31"/>
        <w:tabs>
          <w:tab w:val="left" w:pos="142"/>
        </w:tabs>
        <w:spacing w:after="0"/>
        <w:ind w:left="0"/>
        <w:jc w:val="both"/>
        <w:rPr>
          <w:sz w:val="22"/>
          <w:szCs w:val="22"/>
        </w:rPr>
      </w:pPr>
      <w:r w:rsidRPr="003333EB">
        <w:rPr>
          <w:sz w:val="22"/>
          <w:szCs w:val="22"/>
        </w:rPr>
        <w:t>а) если он снят Исполнителем  в установленном порядк</w:t>
      </w:r>
      <w:r w:rsidR="002E7393" w:rsidRPr="003333EB">
        <w:rPr>
          <w:sz w:val="22"/>
          <w:szCs w:val="22"/>
        </w:rPr>
        <w:t xml:space="preserve">е; </w:t>
      </w:r>
    </w:p>
    <w:p w:rsidR="00CA6D7D" w:rsidRPr="003333EB" w:rsidRDefault="002E7393" w:rsidP="003333EB">
      <w:pPr>
        <w:pStyle w:val="31"/>
        <w:tabs>
          <w:tab w:val="left" w:pos="142"/>
        </w:tabs>
        <w:spacing w:after="0"/>
        <w:ind w:left="0"/>
        <w:jc w:val="both"/>
        <w:rPr>
          <w:rStyle w:val="CharacterStyle1"/>
          <w:rFonts w:ascii="Times New Roman" w:hAnsi="Times New Roman" w:cs="Times New Roman"/>
          <w:spacing w:val="0"/>
          <w:sz w:val="22"/>
          <w:szCs w:val="22"/>
        </w:rPr>
      </w:pPr>
      <w:r w:rsidRPr="003333EB">
        <w:rPr>
          <w:sz w:val="22"/>
          <w:szCs w:val="22"/>
        </w:rPr>
        <w:t>б) при расторжении  или приостановлении действия Договора.</w:t>
      </w:r>
    </w:p>
    <w:p w:rsidR="00145EA6" w:rsidRPr="00257AF1" w:rsidRDefault="00A37FF5" w:rsidP="001A4421">
      <w:pPr>
        <w:tabs>
          <w:tab w:val="left" w:pos="3570"/>
        </w:tabs>
        <w:spacing w:before="120" w:after="120" w:line="240" w:lineRule="auto"/>
        <w:jc w:val="center"/>
        <w:rPr>
          <w:rStyle w:val="CharacterStyle1"/>
          <w:rFonts w:ascii="Times New Roman" w:hAnsi="Times New Roman" w:cs="Times New Roman"/>
          <w:sz w:val="22"/>
          <w:szCs w:val="22"/>
        </w:rPr>
      </w:pPr>
      <w:r w:rsidRPr="00257AF1">
        <w:rPr>
          <w:rStyle w:val="CharacterStyle1"/>
          <w:rFonts w:ascii="Times New Roman" w:hAnsi="Times New Roman" w:cs="Times New Roman"/>
          <w:b/>
          <w:sz w:val="22"/>
          <w:szCs w:val="22"/>
        </w:rPr>
        <w:t>3. Обязанности сторон.</w:t>
      </w:r>
    </w:p>
    <w:p w:rsidR="001761BA" w:rsidRPr="001A4421" w:rsidRDefault="005F0204" w:rsidP="001A4421">
      <w:pPr>
        <w:tabs>
          <w:tab w:val="left" w:pos="3570"/>
        </w:tabs>
        <w:spacing w:after="0" w:line="240" w:lineRule="auto"/>
        <w:jc w:val="both"/>
        <w:rPr>
          <w:rFonts w:ascii="Times New Roman" w:hAnsi="Times New Roman" w:cs="Times New Roman"/>
        </w:rPr>
      </w:pPr>
      <w:r w:rsidRPr="001A4421">
        <w:rPr>
          <w:rFonts w:ascii="Times New Roman" w:hAnsi="Times New Roman" w:cs="Times New Roman"/>
          <w:b/>
          <w:bCs/>
        </w:rPr>
        <w:t>3.1. Исполнитель  обязуетс</w:t>
      </w:r>
      <w:r w:rsidRPr="001A4421">
        <w:rPr>
          <w:rFonts w:ascii="Times New Roman" w:hAnsi="Times New Roman" w:cs="Times New Roman"/>
        </w:rPr>
        <w:t>я:</w:t>
      </w:r>
    </w:p>
    <w:p w:rsidR="004733F4" w:rsidRPr="001A4421" w:rsidRDefault="005F0204" w:rsidP="001A4421">
      <w:pPr>
        <w:tabs>
          <w:tab w:val="left" w:pos="3570"/>
        </w:tabs>
        <w:spacing w:after="0" w:line="240" w:lineRule="auto"/>
        <w:jc w:val="both"/>
        <w:rPr>
          <w:rFonts w:ascii="Times New Roman" w:hAnsi="Times New Roman" w:cs="Times New Roman"/>
        </w:rPr>
      </w:pPr>
      <w:r w:rsidRPr="001A4421">
        <w:rPr>
          <w:rFonts w:ascii="Times New Roman" w:hAnsi="Times New Roman" w:cs="Times New Roman"/>
        </w:rPr>
        <w:t xml:space="preserve">3.1.1. </w:t>
      </w:r>
      <w:r w:rsidR="00F40395" w:rsidRPr="001A4421">
        <w:rPr>
          <w:rFonts w:ascii="Times New Roman" w:hAnsi="Times New Roman" w:cs="Times New Roman"/>
        </w:rPr>
        <w:t xml:space="preserve">Осуществлять контроль за каналом передачи тревожного сообщения с Объекта в дни и часы, указанные в Приложении № 1 к Договору. </w:t>
      </w:r>
      <w:r w:rsidRPr="001A4421">
        <w:rPr>
          <w:rFonts w:ascii="Times New Roman" w:hAnsi="Times New Roman" w:cs="Times New Roman"/>
        </w:rPr>
        <w:t>При получении «тревожного» сообщения с Комплекса, обеспечить его регистрацию и направить экипаж  ГБР к Объекту. Расчетное время прибытия на Объект составл</w:t>
      </w:r>
      <w:r w:rsidR="005739F2" w:rsidRPr="001A4421">
        <w:rPr>
          <w:rFonts w:ascii="Times New Roman" w:hAnsi="Times New Roman" w:cs="Times New Roman"/>
        </w:rPr>
        <w:t xml:space="preserve">яет  </w:t>
      </w:r>
      <w:r w:rsidR="001A4421">
        <w:rPr>
          <w:rFonts w:ascii="Times New Roman" w:hAnsi="Times New Roman" w:cs="Times New Roman"/>
        </w:rPr>
        <w:t>____</w:t>
      </w:r>
      <w:r w:rsidRPr="001A4421">
        <w:rPr>
          <w:rFonts w:ascii="Times New Roman" w:hAnsi="Times New Roman" w:cs="Times New Roman"/>
        </w:rPr>
        <w:t xml:space="preserve"> минут с момента поступления на пульт централизованного наблюдения «тревожного» сообщения </w:t>
      </w:r>
      <w:r w:rsidR="001A4421">
        <w:rPr>
          <w:rFonts w:ascii="Times New Roman" w:hAnsi="Times New Roman" w:cs="Times New Roman"/>
        </w:rPr>
        <w:t>(</w:t>
      </w:r>
      <w:r w:rsidR="00FE47ED" w:rsidRPr="001A4421">
        <w:rPr>
          <w:rFonts w:ascii="Times New Roman" w:hAnsi="Times New Roman" w:cs="Times New Roman"/>
        </w:rPr>
        <w:t xml:space="preserve">согласно Приложению № 1 к Договору). По прибытию </w:t>
      </w:r>
      <w:r w:rsidRPr="001A4421">
        <w:rPr>
          <w:rFonts w:ascii="Times New Roman" w:hAnsi="Times New Roman" w:cs="Times New Roman"/>
        </w:rPr>
        <w:t xml:space="preserve"> принять меры к защите имущества Заказчика, задержанию и доставлению лиц совершившие противоправные де</w:t>
      </w:r>
      <w:r w:rsidR="003B6C91" w:rsidRPr="001A4421">
        <w:rPr>
          <w:rFonts w:ascii="Times New Roman" w:hAnsi="Times New Roman" w:cs="Times New Roman"/>
        </w:rPr>
        <w:t>йствия в органы внутренних дел.</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3.1.2. При получении сигнала «тревога», сформированного охранной сигнализацией Комплекса на Объекте</w:t>
      </w:r>
      <w:r w:rsidR="001A4421">
        <w:rPr>
          <w:rFonts w:ascii="Times New Roman" w:hAnsi="Times New Roman" w:cs="Times New Roman"/>
        </w:rPr>
        <w:t xml:space="preserve"> </w:t>
      </w:r>
      <w:r w:rsidRPr="001A4421">
        <w:rPr>
          <w:rFonts w:ascii="Times New Roman" w:hAnsi="Times New Roman" w:cs="Times New Roman"/>
        </w:rPr>
        <w:t>в период времени указанный в Приложении № 1:</w:t>
      </w:r>
    </w:p>
    <w:p w:rsidR="004733F4" w:rsidRPr="001A4421" w:rsidRDefault="00AD3EDB"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3.1.2.1. О</w:t>
      </w:r>
      <w:r w:rsidR="004733F4" w:rsidRPr="001A4421">
        <w:rPr>
          <w:rFonts w:ascii="Times New Roman" w:hAnsi="Times New Roman" w:cs="Times New Roman"/>
        </w:rPr>
        <w:t>беспечить его регистрацию, незамедлительно направить к Объекту нар</w:t>
      </w:r>
      <w:r w:rsidRPr="001A4421">
        <w:rPr>
          <w:rFonts w:ascii="Times New Roman" w:hAnsi="Times New Roman" w:cs="Times New Roman"/>
        </w:rPr>
        <w:t xml:space="preserve">яд ГБР для внешнего осмотра </w:t>
      </w:r>
      <w:r w:rsidR="004733F4" w:rsidRPr="001A4421">
        <w:rPr>
          <w:rFonts w:ascii="Times New Roman" w:hAnsi="Times New Roman" w:cs="Times New Roman"/>
        </w:rPr>
        <w:t>целостности Объекта, а при необходимости - принятия мер к задержанию п</w:t>
      </w:r>
      <w:r w:rsidRPr="001A4421">
        <w:rPr>
          <w:rFonts w:ascii="Times New Roman" w:hAnsi="Times New Roman" w:cs="Times New Roman"/>
        </w:rPr>
        <w:t xml:space="preserve">роникших на Объект лиц. Порядок </w:t>
      </w:r>
      <w:r w:rsidR="004733F4" w:rsidRPr="001A4421">
        <w:rPr>
          <w:rFonts w:ascii="Times New Roman" w:hAnsi="Times New Roman" w:cs="Times New Roman"/>
        </w:rPr>
        <w:t>действия</w:t>
      </w:r>
      <w:r w:rsidRPr="001A4421">
        <w:rPr>
          <w:rFonts w:ascii="Times New Roman" w:hAnsi="Times New Roman" w:cs="Times New Roman"/>
        </w:rPr>
        <w:t xml:space="preserve"> наряда ГБР</w:t>
      </w:r>
      <w:r w:rsidR="004733F4" w:rsidRPr="001A4421">
        <w:rPr>
          <w:rFonts w:ascii="Times New Roman" w:hAnsi="Times New Roman" w:cs="Times New Roman"/>
        </w:rPr>
        <w:t xml:space="preserve"> осуществляется в соответствии </w:t>
      </w:r>
      <w:r w:rsidRPr="001A4421">
        <w:rPr>
          <w:rFonts w:ascii="Times New Roman" w:hAnsi="Times New Roman" w:cs="Times New Roman"/>
        </w:rPr>
        <w:t>с Законом РФ  от 11 марта 1992 г. «О частной детективной и охранной деятельности в Российской Федерации»</w:t>
      </w:r>
      <w:r w:rsidR="00B13523" w:rsidRPr="001A4421">
        <w:rPr>
          <w:rFonts w:ascii="Times New Roman" w:hAnsi="Times New Roman" w:cs="Times New Roman"/>
        </w:rPr>
        <w:t xml:space="preserve">, </w:t>
      </w:r>
      <w:r w:rsidR="004733F4" w:rsidRPr="001A4421">
        <w:rPr>
          <w:rFonts w:ascii="Times New Roman" w:hAnsi="Times New Roman" w:cs="Times New Roman"/>
        </w:rPr>
        <w:t>при этом:</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 при </w:t>
      </w:r>
      <w:r w:rsidR="00B13523" w:rsidRPr="001A4421">
        <w:rPr>
          <w:rFonts w:ascii="Times New Roman" w:hAnsi="Times New Roman" w:cs="Times New Roman"/>
        </w:rPr>
        <w:t xml:space="preserve">визуальном </w:t>
      </w:r>
      <w:r w:rsidRPr="001A4421">
        <w:rPr>
          <w:rFonts w:ascii="Times New Roman" w:hAnsi="Times New Roman" w:cs="Times New Roman"/>
        </w:rPr>
        <w:t>обнаружении признаков нарушения целостности Объекта в охр</w:t>
      </w:r>
      <w:r w:rsidR="00B13523" w:rsidRPr="001A4421">
        <w:rPr>
          <w:rFonts w:ascii="Times New Roman" w:hAnsi="Times New Roman" w:cs="Times New Roman"/>
        </w:rPr>
        <w:t>аняемое время, сообщить об этом Заказчику</w:t>
      </w:r>
      <w:r w:rsidRPr="001A4421">
        <w:rPr>
          <w:rFonts w:ascii="Times New Roman" w:hAnsi="Times New Roman" w:cs="Times New Roman"/>
        </w:rPr>
        <w:t xml:space="preserve"> и в дежурную часть органа внутренних дел, и до прибытия</w:t>
      </w:r>
      <w:r w:rsidR="00B13523" w:rsidRPr="001A4421">
        <w:rPr>
          <w:rFonts w:ascii="Times New Roman" w:hAnsi="Times New Roman" w:cs="Times New Roman"/>
        </w:rPr>
        <w:t xml:space="preserve"> представителя Заказчика</w:t>
      </w:r>
      <w:r w:rsidRPr="001A4421">
        <w:rPr>
          <w:rFonts w:ascii="Times New Roman" w:hAnsi="Times New Roman" w:cs="Times New Roman"/>
        </w:rPr>
        <w:t xml:space="preserve"> и</w:t>
      </w:r>
      <w:r w:rsidR="001A4421">
        <w:rPr>
          <w:rFonts w:ascii="Times New Roman" w:hAnsi="Times New Roman" w:cs="Times New Roman"/>
        </w:rPr>
        <w:t xml:space="preserve"> </w:t>
      </w:r>
      <w:r w:rsidRPr="001A4421">
        <w:rPr>
          <w:rFonts w:ascii="Times New Roman" w:hAnsi="Times New Roman" w:cs="Times New Roman"/>
        </w:rPr>
        <w:t>следственно-оперативной группы ОВД, не проникая на Объект, обеспечивать неприкосновенность места</w:t>
      </w:r>
      <w:r w:rsidR="001A4421">
        <w:rPr>
          <w:rFonts w:ascii="Times New Roman" w:hAnsi="Times New Roman" w:cs="Times New Roman"/>
        </w:rPr>
        <w:t xml:space="preserve"> </w:t>
      </w:r>
      <w:r w:rsidRPr="001A4421">
        <w:rPr>
          <w:rFonts w:ascii="Times New Roman" w:hAnsi="Times New Roman" w:cs="Times New Roman"/>
        </w:rPr>
        <w:t>происшествия и охрану Объекта.</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При наличии явных признаков проникновения на Объект (открыта дверь (окно), шум, движение внутри Объек</w:t>
      </w:r>
      <w:r w:rsidR="00B13523" w:rsidRPr="001A4421">
        <w:rPr>
          <w:rFonts w:ascii="Times New Roman" w:hAnsi="Times New Roman" w:cs="Times New Roman"/>
        </w:rPr>
        <w:t xml:space="preserve">та) </w:t>
      </w:r>
      <w:r w:rsidRPr="001A4421">
        <w:rPr>
          <w:rFonts w:ascii="Times New Roman" w:hAnsi="Times New Roman" w:cs="Times New Roman"/>
        </w:rPr>
        <w:t>принимает меры к задержанию лиц, находящихся на Объекте, и/или блокиров</w:t>
      </w:r>
      <w:r w:rsidR="00720D30" w:rsidRPr="001A4421">
        <w:rPr>
          <w:rFonts w:ascii="Times New Roman" w:hAnsi="Times New Roman" w:cs="Times New Roman"/>
        </w:rPr>
        <w:t>анию возможных путей их отхода.</w:t>
      </w:r>
    </w:p>
    <w:p w:rsidR="00720D30"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3.1.2.2. Совм</w:t>
      </w:r>
      <w:r w:rsidR="00B13523" w:rsidRPr="001A4421">
        <w:rPr>
          <w:rFonts w:ascii="Times New Roman" w:hAnsi="Times New Roman" w:cs="Times New Roman"/>
        </w:rPr>
        <w:t>естно с представителем Заказчика</w:t>
      </w:r>
      <w:r w:rsidR="00720D30" w:rsidRPr="001A4421">
        <w:rPr>
          <w:rFonts w:ascii="Times New Roman" w:hAnsi="Times New Roman" w:cs="Times New Roman"/>
        </w:rPr>
        <w:t xml:space="preserve">  производить </w:t>
      </w:r>
      <w:r w:rsidRPr="001A4421">
        <w:rPr>
          <w:rFonts w:ascii="Times New Roman" w:hAnsi="Times New Roman" w:cs="Times New Roman"/>
        </w:rPr>
        <w:t>вскрытие Объекта для внутреннего осмотра помещений с целью выяснения при</w:t>
      </w:r>
      <w:r w:rsidR="00720D30" w:rsidRPr="001A4421">
        <w:rPr>
          <w:rFonts w:ascii="Times New Roman" w:hAnsi="Times New Roman" w:cs="Times New Roman"/>
        </w:rPr>
        <w:t xml:space="preserve">чин срабатывания сигнализации и </w:t>
      </w:r>
      <w:r w:rsidRPr="001A4421">
        <w:rPr>
          <w:rFonts w:ascii="Times New Roman" w:hAnsi="Times New Roman" w:cs="Times New Roman"/>
        </w:rPr>
        <w:t>их устранения с составлением письменного акта осмотра Объекта в количестве э</w:t>
      </w:r>
      <w:r w:rsidR="00720D30" w:rsidRPr="001A4421">
        <w:rPr>
          <w:rFonts w:ascii="Times New Roman" w:hAnsi="Times New Roman" w:cs="Times New Roman"/>
        </w:rPr>
        <w:t xml:space="preserve">кземпляров по одному для каждой </w:t>
      </w:r>
      <w:r w:rsidRPr="001A4421">
        <w:rPr>
          <w:rFonts w:ascii="Times New Roman" w:hAnsi="Times New Roman" w:cs="Times New Roman"/>
        </w:rPr>
        <w:t>из сторон.</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3.1.</w:t>
      </w:r>
      <w:r w:rsidR="00720D30" w:rsidRPr="001A4421">
        <w:rPr>
          <w:rFonts w:ascii="Times New Roman" w:hAnsi="Times New Roman" w:cs="Times New Roman"/>
        </w:rPr>
        <w:t>2.3. В случае прибытия Заказчика</w:t>
      </w:r>
      <w:r w:rsidRPr="001A4421">
        <w:rPr>
          <w:rFonts w:ascii="Times New Roman" w:hAnsi="Times New Roman" w:cs="Times New Roman"/>
        </w:rPr>
        <w:t xml:space="preserve"> и невозможности перезакрытия Объекта по причинам, не зависящим от</w:t>
      </w:r>
      <w:r w:rsidR="001A4421">
        <w:rPr>
          <w:rFonts w:ascii="Times New Roman" w:hAnsi="Times New Roman" w:cs="Times New Roman"/>
        </w:rPr>
        <w:t xml:space="preserve"> </w:t>
      </w:r>
      <w:r w:rsidR="00720D30" w:rsidRPr="001A4421">
        <w:rPr>
          <w:rFonts w:ascii="Times New Roman" w:hAnsi="Times New Roman" w:cs="Times New Roman"/>
        </w:rPr>
        <w:t>Исполнителя</w:t>
      </w:r>
      <w:r w:rsidR="000B027F" w:rsidRPr="001A4421">
        <w:rPr>
          <w:rFonts w:ascii="Times New Roman" w:hAnsi="Times New Roman" w:cs="Times New Roman"/>
        </w:rPr>
        <w:t xml:space="preserve"> (в том числе - отключении электроэнергии)</w:t>
      </w:r>
      <w:r w:rsidR="00720D30" w:rsidRPr="001A4421">
        <w:rPr>
          <w:rFonts w:ascii="Times New Roman" w:hAnsi="Times New Roman" w:cs="Times New Roman"/>
        </w:rPr>
        <w:t>, Заказчик</w:t>
      </w:r>
      <w:r w:rsidRPr="001A4421">
        <w:rPr>
          <w:rFonts w:ascii="Times New Roman" w:hAnsi="Times New Roman" w:cs="Times New Roman"/>
        </w:rPr>
        <w:t xml:space="preserve"> обеспечивает охрану Объекта собственными силами до ус</w:t>
      </w:r>
      <w:r w:rsidR="000B027F" w:rsidRPr="001A4421">
        <w:rPr>
          <w:rFonts w:ascii="Times New Roman" w:hAnsi="Times New Roman" w:cs="Times New Roman"/>
        </w:rPr>
        <w:t xml:space="preserve">транения причин неисправности и </w:t>
      </w:r>
      <w:r w:rsidRPr="001A4421">
        <w:rPr>
          <w:rFonts w:ascii="Times New Roman" w:hAnsi="Times New Roman" w:cs="Times New Roman"/>
        </w:rPr>
        <w:t>возможности подключения охранной сигнализации Комп</w:t>
      </w:r>
      <w:r w:rsidR="000B027F" w:rsidRPr="001A4421">
        <w:rPr>
          <w:rFonts w:ascii="Times New Roman" w:hAnsi="Times New Roman" w:cs="Times New Roman"/>
        </w:rPr>
        <w:t>лекса Объекта на ПЦН Исполнителя</w:t>
      </w:r>
      <w:r w:rsidRPr="001A4421">
        <w:rPr>
          <w:rFonts w:ascii="Times New Roman" w:hAnsi="Times New Roman" w:cs="Times New Roman"/>
        </w:rPr>
        <w:t>.</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3.1.2.4. В случае неприбытия уполномоченно</w:t>
      </w:r>
      <w:r w:rsidR="00205E78" w:rsidRPr="001A4421">
        <w:rPr>
          <w:rFonts w:ascii="Times New Roman" w:hAnsi="Times New Roman" w:cs="Times New Roman"/>
        </w:rPr>
        <w:t>го лица Заказчика</w:t>
      </w:r>
      <w:r w:rsidR="000B027F" w:rsidRPr="001A4421">
        <w:rPr>
          <w:rFonts w:ascii="Times New Roman" w:hAnsi="Times New Roman" w:cs="Times New Roman"/>
        </w:rPr>
        <w:t xml:space="preserve"> на Объект по вызову Исполнителя</w:t>
      </w:r>
      <w:r w:rsidRPr="001A4421">
        <w:rPr>
          <w:rFonts w:ascii="Times New Roman" w:hAnsi="Times New Roman" w:cs="Times New Roman"/>
        </w:rPr>
        <w:t xml:space="preserve"> для</w:t>
      </w:r>
      <w:r w:rsidR="001A4421">
        <w:rPr>
          <w:rFonts w:ascii="Times New Roman" w:hAnsi="Times New Roman" w:cs="Times New Roman"/>
        </w:rPr>
        <w:t xml:space="preserve"> </w:t>
      </w:r>
      <w:r w:rsidRPr="001A4421">
        <w:rPr>
          <w:rFonts w:ascii="Times New Roman" w:hAnsi="Times New Roman" w:cs="Times New Roman"/>
        </w:rPr>
        <w:t>перезакрытия, устранения неисправностей, в указанный в п. 3.2.11 срок, в том числе, в случае если</w:t>
      </w:r>
      <w:r w:rsidR="001A4421">
        <w:rPr>
          <w:rFonts w:ascii="Times New Roman" w:hAnsi="Times New Roman" w:cs="Times New Roman"/>
        </w:rPr>
        <w:t xml:space="preserve"> </w:t>
      </w:r>
      <w:r w:rsidR="00205E78" w:rsidRPr="001A4421">
        <w:rPr>
          <w:rFonts w:ascii="Times New Roman" w:hAnsi="Times New Roman" w:cs="Times New Roman"/>
        </w:rPr>
        <w:t xml:space="preserve">Исполнитель </w:t>
      </w:r>
      <w:r w:rsidRPr="001A4421">
        <w:rPr>
          <w:rFonts w:ascii="Times New Roman" w:hAnsi="Times New Roman" w:cs="Times New Roman"/>
        </w:rPr>
        <w:t xml:space="preserve"> не смог дозвониться до уполномоченных </w:t>
      </w:r>
      <w:r w:rsidR="00205E78" w:rsidRPr="001A4421">
        <w:rPr>
          <w:rFonts w:ascii="Times New Roman" w:hAnsi="Times New Roman" w:cs="Times New Roman"/>
        </w:rPr>
        <w:t>лиц по представленным Заказчиком</w:t>
      </w:r>
      <w:r w:rsidRPr="001A4421">
        <w:rPr>
          <w:rFonts w:ascii="Times New Roman" w:hAnsi="Times New Roman" w:cs="Times New Roman"/>
        </w:rPr>
        <w:t xml:space="preserve"> телефонам,</w:t>
      </w:r>
      <w:r w:rsidR="001A4421">
        <w:rPr>
          <w:rFonts w:ascii="Times New Roman" w:hAnsi="Times New Roman" w:cs="Times New Roman"/>
        </w:rPr>
        <w:t xml:space="preserve"> </w:t>
      </w:r>
      <w:r w:rsidR="00205E78" w:rsidRPr="001A4421">
        <w:rPr>
          <w:rFonts w:ascii="Times New Roman" w:hAnsi="Times New Roman" w:cs="Times New Roman"/>
        </w:rPr>
        <w:t xml:space="preserve">Исполнитель </w:t>
      </w:r>
      <w:r w:rsidRPr="001A4421">
        <w:rPr>
          <w:rFonts w:ascii="Times New Roman" w:hAnsi="Times New Roman" w:cs="Times New Roman"/>
        </w:rPr>
        <w:t xml:space="preserve"> освобождается от материальной ответственности, и в случае нево</w:t>
      </w:r>
      <w:r w:rsidR="00205E78" w:rsidRPr="001A4421">
        <w:rPr>
          <w:rFonts w:ascii="Times New Roman" w:hAnsi="Times New Roman" w:cs="Times New Roman"/>
        </w:rPr>
        <w:t xml:space="preserve">зможности подключения Комплекса </w:t>
      </w:r>
      <w:r w:rsidRPr="001A4421">
        <w:rPr>
          <w:rFonts w:ascii="Times New Roman" w:hAnsi="Times New Roman" w:cs="Times New Roman"/>
        </w:rPr>
        <w:t>Объекта на ПЦН, производит периодическое наблюд</w:t>
      </w:r>
      <w:r w:rsidR="000B027F" w:rsidRPr="001A4421">
        <w:rPr>
          <w:rFonts w:ascii="Times New Roman" w:hAnsi="Times New Roman" w:cs="Times New Roman"/>
        </w:rPr>
        <w:t>ение за Объектом нарядом ГБР</w:t>
      </w:r>
      <w:r w:rsidRPr="001A4421">
        <w:rPr>
          <w:rFonts w:ascii="Times New Roman" w:hAnsi="Times New Roman" w:cs="Times New Roman"/>
        </w:rPr>
        <w:t>.</w:t>
      </w:r>
    </w:p>
    <w:p w:rsidR="00C843AC" w:rsidRPr="001A4421" w:rsidRDefault="00C843AC" w:rsidP="001A4421">
      <w:pPr>
        <w:pStyle w:val="Style2"/>
        <w:tabs>
          <w:tab w:val="left" w:pos="3570"/>
        </w:tabs>
        <w:spacing w:line="240" w:lineRule="auto"/>
        <w:ind w:left="0"/>
        <w:rPr>
          <w:rStyle w:val="CharacterStyle1"/>
          <w:rFonts w:ascii="Times New Roman" w:hAnsi="Times New Roman" w:cs="Times New Roman"/>
          <w:spacing w:val="0"/>
          <w:sz w:val="22"/>
          <w:szCs w:val="22"/>
        </w:rPr>
      </w:pPr>
      <w:r w:rsidRPr="001A4421">
        <w:rPr>
          <w:rStyle w:val="CharacterStyle1"/>
          <w:rFonts w:ascii="Times New Roman" w:hAnsi="Times New Roman" w:cs="Times New Roman"/>
          <w:spacing w:val="0"/>
          <w:sz w:val="22"/>
          <w:szCs w:val="22"/>
        </w:rPr>
        <w:t>3.1.3. Осуществлять наблюдение за техническим обслуживанием Комплекса на Объекте Заказчика, информировать Заказчика о выявленных дефектах, неисправностях и устранять их в максимально короткий период времени, но не более двух часов с момента выявления неисправности.</w:t>
      </w:r>
    </w:p>
    <w:p w:rsidR="00C843AC" w:rsidRPr="001A4421" w:rsidRDefault="00C843AC" w:rsidP="001A4421">
      <w:pPr>
        <w:pStyle w:val="Style2"/>
        <w:tabs>
          <w:tab w:val="left" w:pos="3570"/>
          <w:tab w:val="right" w:pos="10048"/>
        </w:tabs>
        <w:spacing w:line="240" w:lineRule="auto"/>
        <w:ind w:left="0"/>
        <w:rPr>
          <w:rStyle w:val="CharacterStyle1"/>
          <w:rFonts w:ascii="Times New Roman" w:hAnsi="Times New Roman" w:cs="Times New Roman"/>
          <w:spacing w:val="0"/>
          <w:sz w:val="22"/>
          <w:szCs w:val="22"/>
        </w:rPr>
      </w:pPr>
      <w:r w:rsidRPr="001A4421">
        <w:rPr>
          <w:rStyle w:val="CharacterStyle1"/>
          <w:rFonts w:ascii="Times New Roman" w:hAnsi="Times New Roman" w:cs="Times New Roman"/>
          <w:spacing w:val="0"/>
          <w:sz w:val="22"/>
          <w:szCs w:val="22"/>
        </w:rPr>
        <w:t>3.1.4.   Осуществлять техническое обслуживание Компл</w:t>
      </w:r>
      <w:r w:rsidR="001A4421">
        <w:rPr>
          <w:rStyle w:val="CharacterStyle1"/>
          <w:rFonts w:ascii="Times New Roman" w:hAnsi="Times New Roman" w:cs="Times New Roman"/>
          <w:spacing w:val="0"/>
          <w:sz w:val="22"/>
          <w:szCs w:val="22"/>
        </w:rPr>
        <w:t>екса в полном  объеме, выполняя:</w:t>
      </w:r>
    </w:p>
    <w:p w:rsidR="00C843AC"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b/>
        </w:rPr>
        <w:t>-</w:t>
      </w:r>
      <w:r w:rsidR="001A4421">
        <w:rPr>
          <w:rFonts w:ascii="Times New Roman" w:hAnsi="Times New Roman" w:cs="Times New Roman"/>
          <w:b/>
        </w:rPr>
        <w:t xml:space="preserve"> </w:t>
      </w:r>
      <w:r w:rsidRPr="001A4421">
        <w:rPr>
          <w:rFonts w:ascii="Times New Roman" w:hAnsi="Times New Roman" w:cs="Times New Roman"/>
        </w:rPr>
        <w:t>ежемесячный анализ состояния технической эксплуатации «Комплекса»;</w:t>
      </w:r>
    </w:p>
    <w:p w:rsidR="00C843AC"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контроль качества проведения технической эксплуатации и устранения выявленных недостатков (работы планово-предупредительного характера для поддержания «Комплекса» в работоспособном состоянии);</w:t>
      </w:r>
    </w:p>
    <w:p w:rsidR="00C843AC"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w:t>
      </w:r>
      <w:r w:rsidR="001A4421">
        <w:rPr>
          <w:rFonts w:ascii="Times New Roman" w:hAnsi="Times New Roman" w:cs="Times New Roman"/>
        </w:rPr>
        <w:t xml:space="preserve"> </w:t>
      </w:r>
      <w:r w:rsidRPr="001A4421">
        <w:rPr>
          <w:rFonts w:ascii="Times New Roman" w:hAnsi="Times New Roman" w:cs="Times New Roman"/>
        </w:rPr>
        <w:t>контроль за работой по поиску и устранению причин ложных срабатываний;</w:t>
      </w:r>
    </w:p>
    <w:p w:rsidR="00C843AC"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w:t>
      </w:r>
      <w:r w:rsidR="001A4421">
        <w:rPr>
          <w:rFonts w:ascii="Times New Roman" w:hAnsi="Times New Roman" w:cs="Times New Roman"/>
        </w:rPr>
        <w:t xml:space="preserve"> </w:t>
      </w:r>
      <w:r w:rsidRPr="001A4421">
        <w:rPr>
          <w:rFonts w:ascii="Times New Roman" w:hAnsi="Times New Roman" w:cs="Times New Roman"/>
        </w:rPr>
        <w:t xml:space="preserve">контроль за организацией и рекомендации Заказчику о </w:t>
      </w:r>
      <w:r w:rsidR="001A4421">
        <w:rPr>
          <w:rFonts w:ascii="Times New Roman" w:hAnsi="Times New Roman" w:cs="Times New Roman"/>
        </w:rPr>
        <w:t>проведении капитального ремонта.</w:t>
      </w:r>
    </w:p>
    <w:p w:rsidR="00011CE5"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         В  период эксплуатации  Исполнитель  производит  ремонт  «Комплекса»  </w:t>
      </w:r>
      <w:r w:rsidR="00011CE5" w:rsidRPr="001A4421">
        <w:rPr>
          <w:rFonts w:ascii="Times New Roman" w:hAnsi="Times New Roman" w:cs="Times New Roman"/>
        </w:rPr>
        <w:t>в следующих случаях:</w:t>
      </w:r>
    </w:p>
    <w:p w:rsidR="00011CE5" w:rsidRPr="001A4421" w:rsidRDefault="00011CE5"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lastRenderedPageBreak/>
        <w:t xml:space="preserve">          - </w:t>
      </w:r>
      <w:r w:rsidR="00C843AC" w:rsidRPr="001A4421">
        <w:rPr>
          <w:rFonts w:ascii="Times New Roman" w:hAnsi="Times New Roman" w:cs="Times New Roman"/>
        </w:rPr>
        <w:t>при невозможности  его дальнейшей эксплуатации из-за физического износа или необратимого изменения технических параметров вследствие воздействия климатических или производственных факторов, исключающих надежную защи</w:t>
      </w:r>
      <w:r w:rsidRPr="001A4421">
        <w:rPr>
          <w:rFonts w:ascii="Times New Roman" w:hAnsi="Times New Roman" w:cs="Times New Roman"/>
        </w:rPr>
        <w:t>ту охраняемого Объекта,</w:t>
      </w:r>
    </w:p>
    <w:p w:rsidR="0098709F" w:rsidRPr="001A4421" w:rsidRDefault="00011CE5"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           - </w:t>
      </w:r>
      <w:r w:rsidR="00C843AC" w:rsidRPr="001A4421">
        <w:rPr>
          <w:rFonts w:ascii="Times New Roman" w:hAnsi="Times New Roman" w:cs="Times New Roman"/>
        </w:rPr>
        <w:t xml:space="preserve">изменения схемы блокировки или дооборудование Объекта средствами сигнализации,  в частичной или полной разборке аппаратуры, восстановлении или замене отдельных ее частей (модулей, узлов, плат и блоков) с последующей проверкой технического состояния,  </w:t>
      </w:r>
    </w:p>
    <w:p w:rsidR="00C843AC" w:rsidRPr="001A4421" w:rsidRDefault="0098709F"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           - </w:t>
      </w:r>
      <w:r w:rsidR="00C843AC" w:rsidRPr="001A4421">
        <w:rPr>
          <w:rFonts w:ascii="Times New Roman" w:hAnsi="Times New Roman" w:cs="Times New Roman"/>
        </w:rPr>
        <w:t>ремонт шлейфов сигнализации при несоответствии параметров шлейфов сигнализации техническим требованиям, в замене неисправных извещателей, вспомогательных элементов, участков соединительных линий</w:t>
      </w:r>
      <w:r w:rsidR="001A4421">
        <w:rPr>
          <w:rFonts w:ascii="Times New Roman" w:hAnsi="Times New Roman" w:cs="Times New Roman"/>
        </w:rPr>
        <w:t>,</w:t>
      </w:r>
      <w:r w:rsidR="00C843AC" w:rsidRPr="001A4421">
        <w:rPr>
          <w:rFonts w:ascii="Times New Roman" w:hAnsi="Times New Roman" w:cs="Times New Roman"/>
        </w:rPr>
        <w:t xml:space="preserve">  а также замена приборов одного типа на приборы других типов.</w:t>
      </w:r>
    </w:p>
    <w:p w:rsidR="00C843AC" w:rsidRPr="001A4421" w:rsidRDefault="00C843AC"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         Ремонт  производятся  в соответствии с отдельными Договорами на монтажные работы, по согласованию с Заказчиком. </w:t>
      </w:r>
    </w:p>
    <w:p w:rsidR="00C843AC" w:rsidRPr="001A4421" w:rsidRDefault="00C843AC" w:rsidP="001A4421">
      <w:pPr>
        <w:autoSpaceDE w:val="0"/>
        <w:autoSpaceDN w:val="0"/>
        <w:adjustRightInd w:val="0"/>
        <w:spacing w:after="0" w:line="240" w:lineRule="auto"/>
        <w:jc w:val="both"/>
        <w:rPr>
          <w:rStyle w:val="CharacterStyle1"/>
          <w:rFonts w:ascii="Times New Roman" w:hAnsi="Times New Roman" w:cs="Times New Roman"/>
          <w:spacing w:val="0"/>
          <w:sz w:val="22"/>
          <w:szCs w:val="22"/>
        </w:rPr>
      </w:pPr>
      <w:r w:rsidRPr="001A4421">
        <w:rPr>
          <w:rFonts w:ascii="Times New Roman" w:hAnsi="Times New Roman" w:cs="Times New Roman"/>
        </w:rPr>
        <w:t xml:space="preserve">         Изменение и дополнение блокировки Объекта оформляются актом</w:t>
      </w:r>
      <w:r w:rsidR="001A4421">
        <w:rPr>
          <w:rFonts w:ascii="Times New Roman" w:hAnsi="Times New Roman" w:cs="Times New Roman"/>
        </w:rPr>
        <w:t xml:space="preserve">, </w:t>
      </w:r>
      <w:r w:rsidRPr="001A4421">
        <w:rPr>
          <w:rFonts w:ascii="Times New Roman" w:hAnsi="Times New Roman" w:cs="Times New Roman"/>
        </w:rPr>
        <w:t>согласованным с Заказчиком.</w:t>
      </w:r>
    </w:p>
    <w:p w:rsidR="000B027F" w:rsidRPr="001A4421" w:rsidRDefault="00C843AC" w:rsidP="001A4421">
      <w:pPr>
        <w:pStyle w:val="Style2"/>
        <w:tabs>
          <w:tab w:val="left" w:pos="3570"/>
        </w:tabs>
        <w:spacing w:line="240" w:lineRule="auto"/>
        <w:ind w:left="0"/>
        <w:rPr>
          <w:rFonts w:ascii="Times New Roman" w:hAnsi="Times New Roman" w:cs="Times New Roman"/>
          <w:spacing w:val="0"/>
          <w:sz w:val="22"/>
          <w:szCs w:val="22"/>
        </w:rPr>
      </w:pPr>
      <w:r w:rsidRPr="001A4421">
        <w:rPr>
          <w:rStyle w:val="CharacterStyle1"/>
          <w:rFonts w:ascii="Times New Roman" w:hAnsi="Times New Roman" w:cs="Times New Roman"/>
          <w:spacing w:val="0"/>
          <w:sz w:val="22"/>
          <w:szCs w:val="22"/>
        </w:rPr>
        <w:t>3.1.5. Обеспечить круглосуточный прием и выполнение заявок от Заказчика на устран</w:t>
      </w:r>
      <w:r w:rsidR="002F5FDA" w:rsidRPr="001A4421">
        <w:rPr>
          <w:rStyle w:val="CharacterStyle1"/>
          <w:rFonts w:ascii="Times New Roman" w:hAnsi="Times New Roman" w:cs="Times New Roman"/>
          <w:spacing w:val="0"/>
          <w:sz w:val="22"/>
          <w:szCs w:val="22"/>
        </w:rPr>
        <w:t xml:space="preserve">ение неисправностей Комплекса. </w:t>
      </w:r>
    </w:p>
    <w:p w:rsidR="004733F4" w:rsidRPr="001A4421" w:rsidRDefault="004733F4" w:rsidP="001A4421">
      <w:pPr>
        <w:autoSpaceDE w:val="0"/>
        <w:autoSpaceDN w:val="0"/>
        <w:adjustRightInd w:val="0"/>
        <w:spacing w:after="0" w:line="240" w:lineRule="auto"/>
        <w:jc w:val="both"/>
        <w:rPr>
          <w:rFonts w:ascii="Times New Roman" w:hAnsi="Times New Roman" w:cs="Times New Roman"/>
          <w:b/>
          <w:bCs/>
        </w:rPr>
      </w:pPr>
      <w:r w:rsidRPr="001A4421">
        <w:rPr>
          <w:rFonts w:ascii="Times New Roman" w:hAnsi="Times New Roman" w:cs="Times New Roman"/>
          <w:b/>
          <w:bCs/>
        </w:rPr>
        <w:t>3.2. З</w:t>
      </w:r>
      <w:r w:rsidR="001A4421">
        <w:rPr>
          <w:rFonts w:ascii="Times New Roman" w:hAnsi="Times New Roman" w:cs="Times New Roman"/>
          <w:b/>
          <w:bCs/>
        </w:rPr>
        <w:t>аказчик</w:t>
      </w:r>
      <w:r w:rsidRPr="001A4421">
        <w:rPr>
          <w:rFonts w:ascii="Times New Roman" w:hAnsi="Times New Roman" w:cs="Times New Roman"/>
          <w:b/>
          <w:bCs/>
        </w:rPr>
        <w:t xml:space="preserve"> обязуется:</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 Для оформле</w:t>
      </w:r>
      <w:r w:rsidR="00011CE5" w:rsidRPr="001A4421">
        <w:rPr>
          <w:rFonts w:ascii="Times New Roman" w:hAnsi="Times New Roman" w:cs="Times New Roman"/>
        </w:rPr>
        <w:t>ния Договора предоставить Исполнителю</w:t>
      </w:r>
      <w:r w:rsidRPr="001A4421">
        <w:rPr>
          <w:rFonts w:ascii="Times New Roman" w:hAnsi="Times New Roman" w:cs="Times New Roman"/>
        </w:rPr>
        <w:t xml:space="preserve"> копии документов, заверенных печатью и</w:t>
      </w:r>
      <w:r w:rsidR="001A4421">
        <w:rPr>
          <w:rFonts w:ascii="Times New Roman" w:hAnsi="Times New Roman" w:cs="Times New Roman"/>
        </w:rPr>
        <w:t xml:space="preserve"> </w:t>
      </w:r>
      <w:r w:rsidRPr="001A4421">
        <w:rPr>
          <w:rFonts w:ascii="Times New Roman" w:hAnsi="Times New Roman" w:cs="Times New Roman"/>
        </w:rPr>
        <w:t>подписью уполномочен</w:t>
      </w:r>
      <w:r w:rsidR="00011CE5" w:rsidRPr="001A4421">
        <w:rPr>
          <w:rFonts w:ascii="Times New Roman" w:hAnsi="Times New Roman" w:cs="Times New Roman"/>
        </w:rPr>
        <w:t>ного должностного лица Заказчика</w:t>
      </w:r>
      <w:r w:rsidRPr="001A4421">
        <w:rPr>
          <w:rFonts w:ascii="Times New Roman" w:hAnsi="Times New Roman" w:cs="Times New Roman"/>
        </w:rPr>
        <w:t xml:space="preserve"> о регистрации в ЕГРЮЛ (ЕГРИП); о постановке на</w:t>
      </w:r>
      <w:r w:rsidR="001A4421">
        <w:rPr>
          <w:rFonts w:ascii="Times New Roman" w:hAnsi="Times New Roman" w:cs="Times New Roman"/>
        </w:rPr>
        <w:t xml:space="preserve"> </w:t>
      </w:r>
      <w:r w:rsidRPr="001A4421">
        <w:rPr>
          <w:rFonts w:ascii="Times New Roman" w:hAnsi="Times New Roman" w:cs="Times New Roman"/>
        </w:rPr>
        <w:t>учет в налоговом органе; учредительных документов; о праве собственности, владения, пользования,</w:t>
      </w:r>
      <w:r w:rsidR="001A4421">
        <w:rPr>
          <w:rFonts w:ascii="Times New Roman" w:hAnsi="Times New Roman" w:cs="Times New Roman"/>
        </w:rPr>
        <w:t xml:space="preserve"> </w:t>
      </w:r>
      <w:r w:rsidRPr="001A4421">
        <w:rPr>
          <w:rFonts w:ascii="Times New Roman" w:hAnsi="Times New Roman" w:cs="Times New Roman"/>
        </w:rPr>
        <w:t>хозяйственного ведения, оперативного управления или доверительного управления на Объекты; документов,</w:t>
      </w:r>
      <w:r w:rsidR="001A4421">
        <w:rPr>
          <w:rFonts w:ascii="Times New Roman" w:hAnsi="Times New Roman" w:cs="Times New Roman"/>
        </w:rPr>
        <w:t xml:space="preserve"> </w:t>
      </w:r>
      <w:r w:rsidRPr="001A4421">
        <w:rPr>
          <w:rFonts w:ascii="Times New Roman" w:hAnsi="Times New Roman" w:cs="Times New Roman"/>
        </w:rPr>
        <w:t>подтверждающих полномочия лица, подписывающего Договор; о праве совершения юридических действий (в</w:t>
      </w:r>
      <w:r w:rsidR="001A4421">
        <w:rPr>
          <w:rFonts w:ascii="Times New Roman" w:hAnsi="Times New Roman" w:cs="Times New Roman"/>
        </w:rPr>
        <w:t xml:space="preserve"> </w:t>
      </w:r>
      <w:r w:rsidRPr="001A4421">
        <w:rPr>
          <w:rFonts w:ascii="Times New Roman" w:hAnsi="Times New Roman" w:cs="Times New Roman"/>
        </w:rPr>
        <w:t>случае заключения Договора на охрану объектов доверенным лицом), копией документа удостоверяющего его</w:t>
      </w:r>
      <w:r w:rsidR="001A4421">
        <w:rPr>
          <w:rFonts w:ascii="Times New Roman" w:hAnsi="Times New Roman" w:cs="Times New Roman"/>
        </w:rPr>
        <w:t xml:space="preserve"> </w:t>
      </w:r>
      <w:r w:rsidR="0098709F" w:rsidRPr="001A4421">
        <w:rPr>
          <w:rFonts w:ascii="Times New Roman" w:hAnsi="Times New Roman" w:cs="Times New Roman"/>
        </w:rPr>
        <w:t>личность, реквизиты.</w:t>
      </w:r>
    </w:p>
    <w:p w:rsidR="0098709F"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В течение срока действия Договора в трехд</w:t>
      </w:r>
      <w:r w:rsidR="0098709F" w:rsidRPr="001A4421">
        <w:rPr>
          <w:rFonts w:ascii="Times New Roman" w:hAnsi="Times New Roman" w:cs="Times New Roman"/>
        </w:rPr>
        <w:t>невный срок сообщать Исполнителю</w:t>
      </w:r>
      <w:r w:rsidRPr="001A4421">
        <w:rPr>
          <w:rFonts w:ascii="Times New Roman" w:hAnsi="Times New Roman" w:cs="Times New Roman"/>
        </w:rPr>
        <w:t xml:space="preserve"> в письменной форме о</w:t>
      </w:r>
      <w:r w:rsidR="001A4421">
        <w:rPr>
          <w:rFonts w:ascii="Times New Roman" w:hAnsi="Times New Roman" w:cs="Times New Roman"/>
        </w:rPr>
        <w:t xml:space="preserve"> </w:t>
      </w:r>
      <w:r w:rsidRPr="001A4421">
        <w:rPr>
          <w:rFonts w:ascii="Times New Roman" w:hAnsi="Times New Roman" w:cs="Times New Roman"/>
        </w:rPr>
        <w:t>произошедших изменениях в указанных документах и реквизитах.</w:t>
      </w:r>
    </w:p>
    <w:p w:rsidR="0098709F" w:rsidRPr="001A4421" w:rsidRDefault="0098709F" w:rsidP="001A4421">
      <w:pPr>
        <w:spacing w:after="0" w:line="240" w:lineRule="auto"/>
        <w:jc w:val="both"/>
      </w:pPr>
      <w:r w:rsidRPr="001A4421">
        <w:rPr>
          <w:rFonts w:ascii="Times New Roman" w:hAnsi="Times New Roman" w:cs="Times New Roman"/>
        </w:rPr>
        <w:t xml:space="preserve">3.2.2. </w:t>
      </w:r>
      <w:r w:rsidRPr="001A4421">
        <w:rPr>
          <w:rStyle w:val="CharacterStyle1"/>
          <w:rFonts w:ascii="Times New Roman" w:hAnsi="Times New Roman" w:cs="Times New Roman"/>
          <w:spacing w:val="0"/>
          <w:sz w:val="22"/>
          <w:szCs w:val="22"/>
        </w:rPr>
        <w:t xml:space="preserve">Предоставить Исполнителю данные о служебных, домашних, мобильных номерах телефонов, а также адресах доверенных лиц, уполномоченных осуществлять прием (сдачу) Объекта, вскрывать и участвовать в осмотре Объекта, составлять с Исполнителем  совместные акты о предпринятых мерах. В трехдневный срок в письменной форме уведомлять </w:t>
      </w:r>
      <w:r w:rsidRPr="001A4421">
        <w:rPr>
          <w:rFonts w:ascii="Times New Roman" w:hAnsi="Times New Roman" w:cs="Times New Roman"/>
        </w:rPr>
        <w:t>Исполнителя о произошедших изменениях в указанных данных.</w:t>
      </w:r>
    </w:p>
    <w:p w:rsidR="0098709F" w:rsidRPr="001A4421" w:rsidRDefault="00B13C32"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3.2.3. Совместно с Исполнителем </w:t>
      </w:r>
      <w:r w:rsidR="004733F4" w:rsidRPr="001A4421">
        <w:rPr>
          <w:rFonts w:ascii="Times New Roman" w:hAnsi="Times New Roman" w:cs="Times New Roman"/>
        </w:rPr>
        <w:t xml:space="preserve"> периодически проводить технические осм</w:t>
      </w:r>
      <w:r w:rsidRPr="001A4421">
        <w:rPr>
          <w:rFonts w:ascii="Times New Roman" w:hAnsi="Times New Roman" w:cs="Times New Roman"/>
        </w:rPr>
        <w:t xml:space="preserve">отры охраняемых Объектов, в том </w:t>
      </w:r>
      <w:r w:rsidR="004733F4" w:rsidRPr="001A4421">
        <w:rPr>
          <w:rFonts w:ascii="Times New Roman" w:hAnsi="Times New Roman" w:cs="Times New Roman"/>
        </w:rPr>
        <w:t>числе состояния средств Комплекса, инженерно-технической укреплённости.</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3.2.4. Своевременно выполнять опр</w:t>
      </w:r>
      <w:r w:rsidR="00B13C32" w:rsidRPr="001A4421">
        <w:rPr>
          <w:rFonts w:ascii="Times New Roman" w:hAnsi="Times New Roman" w:cs="Times New Roman"/>
        </w:rPr>
        <w:t>еделенные Исполнителем</w:t>
      </w:r>
      <w:r w:rsidRPr="001A4421">
        <w:rPr>
          <w:rFonts w:ascii="Times New Roman" w:hAnsi="Times New Roman" w:cs="Times New Roman"/>
        </w:rPr>
        <w:t xml:space="preserve"> и отражаемые в Акте обследования Объекта</w:t>
      </w:r>
      <w:r w:rsidR="001A4421">
        <w:rPr>
          <w:rFonts w:ascii="Times New Roman" w:hAnsi="Times New Roman" w:cs="Times New Roman"/>
        </w:rPr>
        <w:t xml:space="preserve"> </w:t>
      </w:r>
      <w:r w:rsidRPr="001A4421">
        <w:rPr>
          <w:rFonts w:ascii="Times New Roman" w:hAnsi="Times New Roman" w:cs="Times New Roman"/>
        </w:rPr>
        <w:t>мероприятия по соблюдению условий хранения материальных ценностей, технической укрепленности Объекта,</w:t>
      </w:r>
    </w:p>
    <w:p w:rsidR="00B13C32"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оборудованию его средствам</w:t>
      </w:r>
      <w:r w:rsidR="00B13C32" w:rsidRPr="001A4421">
        <w:rPr>
          <w:rFonts w:ascii="Times New Roman" w:hAnsi="Times New Roman" w:cs="Times New Roman"/>
        </w:rPr>
        <w:t>и Комплекса, в соответствии с требованиями Исполнителя</w:t>
      </w:r>
      <w:r w:rsidRPr="001A4421">
        <w:rPr>
          <w:rFonts w:ascii="Times New Roman" w:hAnsi="Times New Roman" w:cs="Times New Roman"/>
        </w:rPr>
        <w:t>.</w:t>
      </w:r>
    </w:p>
    <w:p w:rsidR="00B13C32" w:rsidRPr="001A4421" w:rsidRDefault="004733F4" w:rsidP="001A4421">
      <w:pPr>
        <w:pStyle w:val="Style2"/>
        <w:tabs>
          <w:tab w:val="left" w:pos="3570"/>
        </w:tabs>
        <w:spacing w:line="240" w:lineRule="auto"/>
        <w:ind w:left="0"/>
        <w:rPr>
          <w:rFonts w:ascii="Times New Roman" w:hAnsi="Times New Roman" w:cs="Times New Roman"/>
          <w:spacing w:val="0"/>
          <w:sz w:val="22"/>
          <w:szCs w:val="22"/>
        </w:rPr>
      </w:pPr>
      <w:r w:rsidRPr="001A4421">
        <w:rPr>
          <w:rFonts w:ascii="Times New Roman" w:hAnsi="Times New Roman" w:cs="Times New Roman"/>
          <w:spacing w:val="0"/>
          <w:sz w:val="22"/>
          <w:szCs w:val="22"/>
        </w:rPr>
        <w:t xml:space="preserve">3.2.5. </w:t>
      </w:r>
      <w:r w:rsidR="00E50362" w:rsidRPr="001A4421">
        <w:rPr>
          <w:rStyle w:val="CharacterStyle1"/>
          <w:rFonts w:ascii="Times New Roman" w:hAnsi="Times New Roman" w:cs="Times New Roman"/>
          <w:spacing w:val="0"/>
          <w:sz w:val="22"/>
          <w:szCs w:val="22"/>
        </w:rPr>
        <w:t>Обеспечить исправность линий сети электропитания, к которым подключено оборудование Комплекса.</w:t>
      </w:r>
    </w:p>
    <w:p w:rsidR="000D1FD7"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3.2.6. При проведении на Объекте ремонта, перепланировки, переоборудования помещений в сл</w:t>
      </w:r>
      <w:r w:rsidR="000D1FD7" w:rsidRPr="001A4421">
        <w:rPr>
          <w:rFonts w:ascii="Times New Roman" w:hAnsi="Times New Roman" w:cs="Times New Roman"/>
        </w:rPr>
        <w:t xml:space="preserve">учаях появления </w:t>
      </w:r>
      <w:r w:rsidRPr="001A4421">
        <w:rPr>
          <w:rFonts w:ascii="Times New Roman" w:hAnsi="Times New Roman" w:cs="Times New Roman"/>
        </w:rPr>
        <w:t>новых или изменения старых мест хранения ценностей, изменения режима или</w:t>
      </w:r>
      <w:r w:rsidR="000D1FD7" w:rsidRPr="001A4421">
        <w:rPr>
          <w:rFonts w:ascii="Times New Roman" w:hAnsi="Times New Roman" w:cs="Times New Roman"/>
        </w:rPr>
        <w:t xml:space="preserve"> профиля работ, сдачи помещения </w:t>
      </w:r>
      <w:r w:rsidRPr="001A4421">
        <w:rPr>
          <w:rFonts w:ascii="Times New Roman" w:hAnsi="Times New Roman" w:cs="Times New Roman"/>
        </w:rPr>
        <w:t>(площадей) в аренду (субаренду) или передачи помещений другим лиц</w:t>
      </w:r>
      <w:r w:rsidR="000D1FD7" w:rsidRPr="001A4421">
        <w:rPr>
          <w:rFonts w:ascii="Times New Roman" w:hAnsi="Times New Roman" w:cs="Times New Roman"/>
        </w:rPr>
        <w:t xml:space="preserve">ам, а также при проведении иных </w:t>
      </w:r>
      <w:r w:rsidRPr="001A4421">
        <w:rPr>
          <w:rFonts w:ascii="Times New Roman" w:hAnsi="Times New Roman" w:cs="Times New Roman"/>
        </w:rPr>
        <w:t>мероприятий, которые могут повлиять на техническое состояние Комплекса и</w:t>
      </w:r>
      <w:r w:rsidR="000D1FD7" w:rsidRPr="001A4421">
        <w:rPr>
          <w:rFonts w:ascii="Times New Roman" w:hAnsi="Times New Roman" w:cs="Times New Roman"/>
        </w:rPr>
        <w:t xml:space="preserve"> потребовать дополнительных мер </w:t>
      </w:r>
      <w:r w:rsidRPr="001A4421">
        <w:rPr>
          <w:rFonts w:ascii="Times New Roman" w:hAnsi="Times New Roman" w:cs="Times New Roman"/>
        </w:rPr>
        <w:t>по технической (инженерной) укрепленности Объекта, дооборудовании его</w:t>
      </w:r>
      <w:r w:rsidR="000D1FD7" w:rsidRPr="001A4421">
        <w:rPr>
          <w:rFonts w:ascii="Times New Roman" w:hAnsi="Times New Roman" w:cs="Times New Roman"/>
        </w:rPr>
        <w:t xml:space="preserve"> техническими средствами охраны</w:t>
      </w:r>
      <w:r w:rsidR="001A4421">
        <w:rPr>
          <w:rFonts w:ascii="Times New Roman" w:hAnsi="Times New Roman" w:cs="Times New Roman"/>
        </w:rPr>
        <w:t xml:space="preserve">, </w:t>
      </w:r>
      <w:r w:rsidRPr="001A4421">
        <w:rPr>
          <w:rFonts w:ascii="Times New Roman" w:hAnsi="Times New Roman" w:cs="Times New Roman"/>
        </w:rPr>
        <w:t xml:space="preserve">уведомить об этом </w:t>
      </w:r>
      <w:r w:rsidR="000D1FD7" w:rsidRPr="001A4421">
        <w:rPr>
          <w:rFonts w:ascii="Times New Roman" w:hAnsi="Times New Roman" w:cs="Times New Roman"/>
        </w:rPr>
        <w:t xml:space="preserve">Исполнителя не позднее, чем за </w:t>
      </w:r>
      <w:r w:rsidRPr="001A4421">
        <w:rPr>
          <w:rFonts w:ascii="Times New Roman" w:hAnsi="Times New Roman" w:cs="Times New Roman"/>
        </w:rPr>
        <w:t>5 дней до наступления таких изменений.</w:t>
      </w:r>
    </w:p>
    <w:p w:rsidR="00810334" w:rsidRPr="001A4421" w:rsidRDefault="004733F4" w:rsidP="001A4421">
      <w:pPr>
        <w:autoSpaceDE w:val="0"/>
        <w:autoSpaceDN w:val="0"/>
        <w:spacing w:after="0" w:line="240" w:lineRule="auto"/>
        <w:jc w:val="both"/>
        <w:rPr>
          <w:rFonts w:ascii="Times New Roman" w:hAnsi="Times New Roman" w:cs="Times New Roman"/>
          <w:bCs/>
          <w:iCs/>
        </w:rPr>
      </w:pPr>
      <w:r w:rsidRPr="001A4421">
        <w:rPr>
          <w:rFonts w:ascii="Times New Roman" w:hAnsi="Times New Roman" w:cs="Times New Roman"/>
        </w:rPr>
        <w:t xml:space="preserve">3.2.7. </w:t>
      </w:r>
      <w:r w:rsidR="00810334" w:rsidRPr="001A4421">
        <w:rPr>
          <w:rFonts w:ascii="Times New Roman" w:hAnsi="Times New Roman" w:cs="Times New Roman"/>
        </w:rPr>
        <w:t>Перед  включением  Комплекса в режим охраны проверять, чтобы на Объекте  не  остались люди, животные, включенные электроприборы (кондиционеры, вентиляторы, нагревательные приборы), источники огня, запирать двери, окна, форточки, люки и т.д. на запорные и замковые устройства. Осуществлять внешний осмотр средств Комплекса на предмет наличия, внешних повреждений, отсутствия препятствий в зоне действия элементов Комплекса (не заслонять мебелью, другими предметами, вещами сектор-зону обнаружения охранных датчиков), в случае обнаружения неисправностей уведомлять об этом Исполнителя  немедленно. Каждый раз после постановки Объекта  на охрану Заказчик обязан связаться с оперативным дежурным Исполнителя по одному из телефонов, указанных в Приложении № 2 к настоящему Договору,</w:t>
      </w:r>
      <w:r w:rsidR="001A4421">
        <w:rPr>
          <w:rFonts w:ascii="Times New Roman" w:hAnsi="Times New Roman" w:cs="Times New Roman"/>
        </w:rPr>
        <w:t xml:space="preserve"> </w:t>
      </w:r>
      <w:r w:rsidR="00810334" w:rsidRPr="001A4421">
        <w:rPr>
          <w:rFonts w:ascii="Times New Roman" w:hAnsi="Times New Roman" w:cs="Times New Roman"/>
          <w:bCs/>
          <w:iCs/>
        </w:rPr>
        <w:t>для получения подтверждения информации о состоянии  Объекта</w:t>
      </w:r>
      <w:r w:rsidR="0062408E" w:rsidRPr="001A4421">
        <w:rPr>
          <w:rFonts w:ascii="Times New Roman" w:hAnsi="Times New Roman" w:cs="Times New Roman"/>
          <w:bCs/>
          <w:iCs/>
        </w:rPr>
        <w:t xml:space="preserve"> – Объект принят под охрану</w:t>
      </w:r>
      <w:r w:rsidR="00810334" w:rsidRPr="001A4421">
        <w:rPr>
          <w:rFonts w:ascii="Times New Roman" w:hAnsi="Times New Roman" w:cs="Times New Roman"/>
          <w:bCs/>
          <w:iCs/>
        </w:rPr>
        <w:t>.</w:t>
      </w:r>
    </w:p>
    <w:p w:rsidR="003A3DC3" w:rsidRPr="001A4421" w:rsidRDefault="003A3DC3"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Объект считается непринятым под наблюдение ПЦН </w:t>
      </w:r>
      <w:r w:rsidR="0062408E" w:rsidRPr="001A4421">
        <w:rPr>
          <w:rFonts w:ascii="Times New Roman" w:hAnsi="Times New Roman" w:cs="Times New Roman"/>
        </w:rPr>
        <w:t>Исполнителя</w:t>
      </w:r>
      <w:r w:rsidRPr="001A4421">
        <w:rPr>
          <w:rFonts w:ascii="Times New Roman" w:hAnsi="Times New Roman" w:cs="Times New Roman"/>
        </w:rPr>
        <w:t xml:space="preserve">, если </w:t>
      </w:r>
      <w:r w:rsidR="0062408E" w:rsidRPr="001A4421">
        <w:rPr>
          <w:rFonts w:ascii="Times New Roman" w:hAnsi="Times New Roman" w:cs="Times New Roman"/>
        </w:rPr>
        <w:t xml:space="preserve">Заказчик </w:t>
      </w:r>
      <w:r w:rsidRPr="001A4421">
        <w:rPr>
          <w:rFonts w:ascii="Times New Roman" w:hAnsi="Times New Roman" w:cs="Times New Roman"/>
        </w:rPr>
        <w:t xml:space="preserve"> не удостоверился в приеме Объекта под</w:t>
      </w:r>
      <w:r w:rsidR="001A4421">
        <w:rPr>
          <w:rFonts w:ascii="Times New Roman" w:hAnsi="Times New Roman" w:cs="Times New Roman"/>
        </w:rPr>
        <w:t xml:space="preserve"> </w:t>
      </w:r>
      <w:r w:rsidRPr="001A4421">
        <w:rPr>
          <w:rFonts w:ascii="Times New Roman" w:hAnsi="Times New Roman" w:cs="Times New Roman"/>
        </w:rPr>
        <w:t xml:space="preserve">охрану путем звонка на ПЦН </w:t>
      </w:r>
      <w:r w:rsidR="0062408E" w:rsidRPr="001A4421">
        <w:rPr>
          <w:rFonts w:ascii="Times New Roman" w:hAnsi="Times New Roman" w:cs="Times New Roman"/>
        </w:rPr>
        <w:t>Исполнителя</w:t>
      </w:r>
      <w:r w:rsidRPr="001A4421">
        <w:rPr>
          <w:rFonts w:ascii="Times New Roman" w:hAnsi="Times New Roman" w:cs="Times New Roman"/>
        </w:rPr>
        <w:t>.</w:t>
      </w:r>
    </w:p>
    <w:p w:rsidR="0062408E" w:rsidRPr="001A4421" w:rsidRDefault="00157868" w:rsidP="001A4421">
      <w:pPr>
        <w:tabs>
          <w:tab w:val="left" w:pos="3570"/>
        </w:tabs>
        <w:spacing w:after="0" w:line="240" w:lineRule="auto"/>
        <w:jc w:val="both"/>
        <w:rPr>
          <w:rFonts w:ascii="Times New Roman" w:hAnsi="Times New Roman" w:cs="Times New Roman"/>
        </w:rPr>
      </w:pPr>
      <w:r w:rsidRPr="001A4421">
        <w:rPr>
          <w:rStyle w:val="CharacterStyle1"/>
          <w:rFonts w:ascii="Times New Roman" w:hAnsi="Times New Roman" w:cs="Times New Roman"/>
          <w:spacing w:val="0"/>
          <w:sz w:val="22"/>
          <w:szCs w:val="22"/>
        </w:rPr>
        <w:t>Заказчик обязан с</w:t>
      </w:r>
      <w:r w:rsidR="0062408E" w:rsidRPr="001A4421">
        <w:rPr>
          <w:rStyle w:val="CharacterStyle1"/>
          <w:rFonts w:ascii="Times New Roman" w:hAnsi="Times New Roman" w:cs="Times New Roman"/>
          <w:spacing w:val="0"/>
          <w:sz w:val="22"/>
          <w:szCs w:val="22"/>
        </w:rPr>
        <w:t>давать Объект под охрану и снимать с охраны в определенное сторонами время (Приложение №1) и в соответствии с  Инструкцией о порядке пользования средствами</w:t>
      </w:r>
      <w:r w:rsidR="002F5FDA" w:rsidRPr="001A4421">
        <w:rPr>
          <w:rStyle w:val="CharacterStyle1"/>
          <w:rFonts w:ascii="Times New Roman" w:hAnsi="Times New Roman" w:cs="Times New Roman"/>
          <w:spacing w:val="0"/>
          <w:sz w:val="22"/>
          <w:szCs w:val="22"/>
        </w:rPr>
        <w:t xml:space="preserve"> сигнализации (Приложение № 2).</w:t>
      </w:r>
    </w:p>
    <w:p w:rsidR="007450C1"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3.2.8. Не допускать к Комплексу для устранения неисправностей, внесений изменений в схему блокировки,</w:t>
      </w:r>
      <w:r w:rsidR="001E044B">
        <w:rPr>
          <w:rFonts w:ascii="Times New Roman" w:hAnsi="Times New Roman" w:cs="Times New Roman"/>
        </w:rPr>
        <w:t xml:space="preserve"> </w:t>
      </w:r>
      <w:r w:rsidRPr="001A4421">
        <w:rPr>
          <w:rFonts w:ascii="Times New Roman" w:hAnsi="Times New Roman" w:cs="Times New Roman"/>
        </w:rPr>
        <w:t>демонтаж средств и приборов сигнализации, дооборудованию Объекта средствами сигна</w:t>
      </w:r>
      <w:r w:rsidR="007450C1" w:rsidRPr="001A4421">
        <w:rPr>
          <w:rFonts w:ascii="Times New Roman" w:hAnsi="Times New Roman" w:cs="Times New Roman"/>
        </w:rPr>
        <w:t xml:space="preserve">лизации или их ремонту </w:t>
      </w:r>
      <w:r w:rsidRPr="001A4421">
        <w:rPr>
          <w:rFonts w:ascii="Times New Roman" w:hAnsi="Times New Roman" w:cs="Times New Roman"/>
        </w:rPr>
        <w:t>посторонних лиц, не производить указанные работы своими силами (без к</w:t>
      </w:r>
      <w:r w:rsidR="007450C1" w:rsidRPr="001A4421">
        <w:rPr>
          <w:rFonts w:ascii="Times New Roman" w:hAnsi="Times New Roman" w:cs="Times New Roman"/>
        </w:rPr>
        <w:t xml:space="preserve">омиссионного акта обследования, </w:t>
      </w:r>
      <w:r w:rsidRPr="001A4421">
        <w:rPr>
          <w:rFonts w:ascii="Times New Roman" w:hAnsi="Times New Roman" w:cs="Times New Roman"/>
        </w:rPr>
        <w:t>подписа</w:t>
      </w:r>
      <w:r w:rsidR="007450C1" w:rsidRPr="001A4421">
        <w:rPr>
          <w:rFonts w:ascii="Times New Roman" w:hAnsi="Times New Roman" w:cs="Times New Roman"/>
        </w:rPr>
        <w:t>нного представителем Исполнителя</w:t>
      </w:r>
      <w:r w:rsidRPr="001A4421">
        <w:rPr>
          <w:rFonts w:ascii="Times New Roman" w:hAnsi="Times New Roman" w:cs="Times New Roman"/>
        </w:rPr>
        <w:t>). Не перекрывать охранную зону действия извещателей охранной,</w:t>
      </w:r>
      <w:r w:rsidR="001E044B">
        <w:rPr>
          <w:rFonts w:ascii="Times New Roman" w:hAnsi="Times New Roman" w:cs="Times New Roman"/>
        </w:rPr>
        <w:t xml:space="preserve"> </w:t>
      </w:r>
      <w:r w:rsidRPr="001A4421">
        <w:rPr>
          <w:rFonts w:ascii="Times New Roman" w:hAnsi="Times New Roman" w:cs="Times New Roman"/>
        </w:rPr>
        <w:t>пожарной сигнализации.</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3.2.9. Производить хранение денежных средств и дорогостоящих товарно-материальных ценностей (средства</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мобильной связи, изделия из драгоценных металлов и камней, ценные бумаги и т.</w:t>
      </w:r>
      <w:r w:rsidR="007450C1" w:rsidRPr="001A4421">
        <w:rPr>
          <w:rFonts w:ascii="Times New Roman" w:hAnsi="Times New Roman" w:cs="Times New Roman"/>
        </w:rPr>
        <w:t xml:space="preserve">п.) в закрытых на все имеющиеся </w:t>
      </w:r>
      <w:r w:rsidRPr="001A4421">
        <w:rPr>
          <w:rFonts w:ascii="Times New Roman" w:hAnsi="Times New Roman" w:cs="Times New Roman"/>
        </w:rPr>
        <w:t xml:space="preserve">замки сейфах прикрепленных к капитальным строительным конструкциям пола </w:t>
      </w:r>
      <w:r w:rsidR="007450C1" w:rsidRPr="001A4421">
        <w:rPr>
          <w:rFonts w:ascii="Times New Roman" w:hAnsi="Times New Roman" w:cs="Times New Roman"/>
        </w:rPr>
        <w:t xml:space="preserve">и стены в </w:t>
      </w:r>
      <w:r w:rsidR="007450C1" w:rsidRPr="001A4421">
        <w:rPr>
          <w:rFonts w:ascii="Times New Roman" w:hAnsi="Times New Roman" w:cs="Times New Roman"/>
        </w:rPr>
        <w:lastRenderedPageBreak/>
        <w:t xml:space="preserve">обособленных закрытых  </w:t>
      </w:r>
      <w:r w:rsidRPr="001A4421">
        <w:rPr>
          <w:rFonts w:ascii="Times New Roman" w:hAnsi="Times New Roman" w:cs="Times New Roman"/>
        </w:rPr>
        <w:t>помещениях, оборудованных техническими средствами охраны (</w:t>
      </w:r>
      <w:r w:rsidR="007450C1" w:rsidRPr="001A4421">
        <w:rPr>
          <w:rFonts w:ascii="Times New Roman" w:hAnsi="Times New Roman" w:cs="Times New Roman"/>
        </w:rPr>
        <w:t xml:space="preserve">далее – ТСО) с выводом на ПЦН и </w:t>
      </w:r>
      <w:r w:rsidRPr="001A4421">
        <w:rPr>
          <w:rFonts w:ascii="Times New Roman" w:hAnsi="Times New Roman" w:cs="Times New Roman"/>
        </w:rPr>
        <w:t>соответствующих требованиям по технической укрепленности; осуществл</w:t>
      </w:r>
      <w:r w:rsidR="007450C1" w:rsidRPr="001A4421">
        <w:rPr>
          <w:rFonts w:ascii="Times New Roman" w:hAnsi="Times New Roman" w:cs="Times New Roman"/>
        </w:rPr>
        <w:t xml:space="preserve">ять хранение ключей от сейфов в </w:t>
      </w:r>
      <w:r w:rsidRPr="001A4421">
        <w:rPr>
          <w:rFonts w:ascii="Times New Roman" w:hAnsi="Times New Roman" w:cs="Times New Roman"/>
        </w:rPr>
        <w:t>недоступных для посторонних лиц местах и не передавать третьим лицам (посторонними лицам).</w:t>
      </w:r>
    </w:p>
    <w:p w:rsidR="00922968"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Кассовые помещения должны соответствовать Требованиям по технической укреплености и</w:t>
      </w:r>
      <w:r w:rsidR="001E044B">
        <w:rPr>
          <w:rFonts w:ascii="Times New Roman" w:hAnsi="Times New Roman" w:cs="Times New Roman"/>
        </w:rPr>
        <w:t xml:space="preserve"> </w:t>
      </w:r>
      <w:r w:rsidRPr="001A4421">
        <w:rPr>
          <w:rFonts w:ascii="Times New Roman" w:hAnsi="Times New Roman" w:cs="Times New Roman"/>
        </w:rPr>
        <w:t>оборудованию сигнализацией помещений касс предприятий, утвержденным Решением Совета директоров ЦБ РФ.</w:t>
      </w:r>
    </w:p>
    <w:p w:rsidR="00922968" w:rsidRPr="001A4421" w:rsidRDefault="00922968" w:rsidP="001A4421">
      <w:pPr>
        <w:pStyle w:val="a7"/>
        <w:autoSpaceDE w:val="0"/>
        <w:autoSpaceDN w:val="0"/>
        <w:spacing w:after="0" w:line="240" w:lineRule="auto"/>
        <w:ind w:left="0"/>
        <w:jc w:val="both"/>
        <w:rPr>
          <w:rFonts w:ascii="Times New Roman" w:hAnsi="Times New Roman" w:cs="Times New Roman"/>
        </w:rPr>
      </w:pPr>
      <w:r w:rsidRPr="001A4421">
        <w:rPr>
          <w:rFonts w:ascii="Times New Roman" w:hAnsi="Times New Roman" w:cs="Times New Roman"/>
        </w:rPr>
        <w:t>Для обеспечения сохранности имущества и товарно-материальных ценностей на охраняемом (ых) объекте(ах), соблюдать положения Договора охраны и Приложения № 2 к Договору, касающиеся хранения денежных средств. Денежные средства свыше 1000 рублей  хранить в сейфах или в металлических шкафах (ящиках). Если сейфы и шкафы имеют вес менее 150 кг, обязан их  надежно прикреплены к полу и находиться в надежно запираемых помещениях.</w:t>
      </w:r>
    </w:p>
    <w:p w:rsidR="00922968" w:rsidRPr="001A4421" w:rsidRDefault="00922968" w:rsidP="001A4421">
      <w:pPr>
        <w:spacing w:after="0" w:line="240" w:lineRule="auto"/>
        <w:jc w:val="both"/>
        <w:rPr>
          <w:rFonts w:ascii="Times New Roman" w:hAnsi="Times New Roman" w:cs="Times New Roman"/>
        </w:rPr>
      </w:pPr>
      <w:r w:rsidRPr="001A4421">
        <w:rPr>
          <w:rFonts w:ascii="Times New Roman" w:hAnsi="Times New Roman" w:cs="Times New Roman"/>
        </w:rPr>
        <w:t xml:space="preserve">В случае, если сейфы и шкафы для хранения денег были установлены после приема Объекта под охрану, необходимо немедленно уведомить об этом Исполнителя для составления акта обследования места хранения денежных средств и приведения его в соответствие с требованиями к хранению денег. </w:t>
      </w:r>
    </w:p>
    <w:p w:rsidR="00922968" w:rsidRPr="001A4421" w:rsidRDefault="00922968" w:rsidP="001A4421">
      <w:pPr>
        <w:spacing w:after="0" w:line="240" w:lineRule="auto"/>
        <w:jc w:val="both"/>
        <w:rPr>
          <w:rFonts w:ascii="Times New Roman" w:hAnsi="Times New Roman" w:cs="Times New Roman"/>
        </w:rPr>
      </w:pPr>
      <w:r w:rsidRPr="001A4421">
        <w:rPr>
          <w:rFonts w:ascii="Times New Roman" w:hAnsi="Times New Roman" w:cs="Times New Roman"/>
        </w:rPr>
        <w:t xml:space="preserve">Не допускать </w:t>
      </w:r>
      <w:r w:rsidRPr="001A4421">
        <w:rPr>
          <w:rFonts w:ascii="Times New Roman" w:eastAsia="Arial Unicode MS" w:hAnsi="Times New Roman" w:cs="Times New Roman"/>
        </w:rPr>
        <w:t>хранение денежных средств на Объекте(ах), сданных под охрану в кассовых аппаратах и местах, не оборудованных согласно выше перечисленным требованиям, а также сверх сумм установленных лимитом кассы. Ключи от сейфов, металлических шкафов и кассовых аппаратов  хранить  отдельно от них.</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3.2.10. Закрывать входные двери не менее, чем на два врезных не самозащелки</w:t>
      </w:r>
      <w:r w:rsidR="00645D5F" w:rsidRPr="001A4421">
        <w:rPr>
          <w:rFonts w:ascii="Times New Roman" w:hAnsi="Times New Roman" w:cs="Times New Roman"/>
        </w:rPr>
        <w:t xml:space="preserve">вающихся замка, обеспечить окна </w:t>
      </w:r>
      <w:r w:rsidRPr="001A4421">
        <w:rPr>
          <w:rFonts w:ascii="Times New Roman" w:hAnsi="Times New Roman" w:cs="Times New Roman"/>
        </w:rPr>
        <w:t>первого этажа решетками со стороны помещения, закрывать на запоры и за</w:t>
      </w:r>
      <w:r w:rsidR="00645D5F" w:rsidRPr="001A4421">
        <w:rPr>
          <w:rFonts w:ascii="Times New Roman" w:hAnsi="Times New Roman" w:cs="Times New Roman"/>
        </w:rPr>
        <w:t xml:space="preserve">мки внутренние решетки на окнах </w:t>
      </w:r>
      <w:r w:rsidRPr="001A4421">
        <w:rPr>
          <w:rFonts w:ascii="Times New Roman" w:hAnsi="Times New Roman" w:cs="Times New Roman"/>
        </w:rPr>
        <w:t>(форточках, оконных рамах), а также решетки и двери внутренних помещений и запасных выходов Объектов.</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3.2.11.В </w:t>
      </w:r>
      <w:r w:rsidR="00645D5F" w:rsidRPr="001A4421">
        <w:rPr>
          <w:rFonts w:ascii="Times New Roman" w:hAnsi="Times New Roman" w:cs="Times New Roman"/>
        </w:rPr>
        <w:t xml:space="preserve">случаях обнаружения Исполнителем </w:t>
      </w:r>
      <w:r w:rsidRPr="001A4421">
        <w:rPr>
          <w:rFonts w:ascii="Times New Roman" w:hAnsi="Times New Roman" w:cs="Times New Roman"/>
        </w:rPr>
        <w:t xml:space="preserve"> признаков проникновения на Объект, необходимости</w:t>
      </w:r>
      <w:r w:rsidR="001E044B">
        <w:rPr>
          <w:rFonts w:ascii="Times New Roman" w:hAnsi="Times New Roman" w:cs="Times New Roman"/>
        </w:rPr>
        <w:t xml:space="preserve"> </w:t>
      </w:r>
      <w:r w:rsidRPr="001A4421">
        <w:rPr>
          <w:rFonts w:ascii="Times New Roman" w:hAnsi="Times New Roman" w:cs="Times New Roman"/>
        </w:rPr>
        <w:t>устранения неисправностей, или осмотра и «перезакрытия» Объекта, прибыть или обеспечить прибытие на</w:t>
      </w:r>
      <w:r w:rsidR="001E044B">
        <w:rPr>
          <w:rFonts w:ascii="Times New Roman" w:hAnsi="Times New Roman" w:cs="Times New Roman"/>
        </w:rPr>
        <w:t xml:space="preserve"> </w:t>
      </w:r>
      <w:r w:rsidRPr="001A4421">
        <w:rPr>
          <w:rFonts w:ascii="Times New Roman" w:hAnsi="Times New Roman" w:cs="Times New Roman"/>
        </w:rPr>
        <w:t>Объек</w:t>
      </w:r>
      <w:r w:rsidR="00645D5F" w:rsidRPr="001A4421">
        <w:rPr>
          <w:rFonts w:ascii="Times New Roman" w:hAnsi="Times New Roman" w:cs="Times New Roman"/>
        </w:rPr>
        <w:t xml:space="preserve">т уполномоченного лица Заказчика </w:t>
      </w:r>
      <w:r w:rsidRPr="001A4421">
        <w:rPr>
          <w:rFonts w:ascii="Times New Roman" w:hAnsi="Times New Roman" w:cs="Times New Roman"/>
        </w:rPr>
        <w:t xml:space="preserve"> в возможно короткий</w:t>
      </w:r>
      <w:r w:rsidR="00E50362" w:rsidRPr="001A4421">
        <w:rPr>
          <w:rFonts w:ascii="Times New Roman" w:hAnsi="Times New Roman" w:cs="Times New Roman"/>
        </w:rPr>
        <w:t xml:space="preserve"> срок, но не позднее чем через 2 (два</w:t>
      </w:r>
      <w:r w:rsidRPr="001A4421">
        <w:rPr>
          <w:rFonts w:ascii="Times New Roman" w:hAnsi="Times New Roman" w:cs="Times New Roman"/>
        </w:rPr>
        <w:t>) час</w:t>
      </w:r>
      <w:r w:rsidR="00E50362" w:rsidRPr="001A4421">
        <w:rPr>
          <w:rFonts w:ascii="Times New Roman" w:hAnsi="Times New Roman" w:cs="Times New Roman"/>
        </w:rPr>
        <w:t>а</w:t>
      </w:r>
      <w:r w:rsidR="001E044B">
        <w:rPr>
          <w:rFonts w:ascii="Times New Roman" w:hAnsi="Times New Roman" w:cs="Times New Roman"/>
        </w:rPr>
        <w:t xml:space="preserve"> </w:t>
      </w:r>
      <w:r w:rsidRPr="001A4421">
        <w:rPr>
          <w:rFonts w:ascii="Times New Roman" w:hAnsi="Times New Roman" w:cs="Times New Roman"/>
        </w:rPr>
        <w:t>после получения сообщения.</w:t>
      </w:r>
    </w:p>
    <w:p w:rsidR="00E50362" w:rsidRPr="001A4421" w:rsidRDefault="00E50362"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В случае  неявки по вызову Исполнителя для выяснения причин срабатывания сигнализации Заказчик возмещает Исполнителю затраты за дополнительную охрану объекта нарядом ГБР из расчёта 300 рублей за час, если такая дополнительная охрана осуществлялась более 2-х часов с момента вызова представителя Заказчика.</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3.2.12. При обнаружении нарушения целостности Объекта, факта кражи, пожара (поджога), уничтожения или</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повреждения имущества в результате проникновения на Объект посторонних лиц сообщить об этом</w:t>
      </w:r>
      <w:r w:rsidR="001E044B">
        <w:rPr>
          <w:rFonts w:ascii="Times New Roman" w:hAnsi="Times New Roman" w:cs="Times New Roman"/>
        </w:rPr>
        <w:t xml:space="preserve"> </w:t>
      </w:r>
      <w:r w:rsidR="00645D5F" w:rsidRPr="001A4421">
        <w:rPr>
          <w:rFonts w:ascii="Times New Roman" w:hAnsi="Times New Roman" w:cs="Times New Roman"/>
        </w:rPr>
        <w:t>Исполнителю</w:t>
      </w:r>
      <w:r w:rsidRPr="001A4421">
        <w:rPr>
          <w:rFonts w:ascii="Times New Roman" w:hAnsi="Times New Roman" w:cs="Times New Roman"/>
        </w:rPr>
        <w:t>. До при</w:t>
      </w:r>
      <w:r w:rsidR="00645D5F" w:rsidRPr="001A4421">
        <w:rPr>
          <w:rFonts w:ascii="Times New Roman" w:hAnsi="Times New Roman" w:cs="Times New Roman"/>
        </w:rPr>
        <w:t xml:space="preserve">бытия представителей Исполнителя </w:t>
      </w:r>
      <w:r w:rsidRPr="001A4421">
        <w:rPr>
          <w:rFonts w:ascii="Times New Roman" w:hAnsi="Times New Roman" w:cs="Times New Roman"/>
        </w:rPr>
        <w:t xml:space="preserve"> обеспечить неприкосновенность места</w:t>
      </w:r>
      <w:r w:rsidR="001E044B">
        <w:rPr>
          <w:rFonts w:ascii="Times New Roman" w:hAnsi="Times New Roman" w:cs="Times New Roman"/>
        </w:rPr>
        <w:t xml:space="preserve"> </w:t>
      </w:r>
      <w:r w:rsidRPr="001A4421">
        <w:rPr>
          <w:rFonts w:ascii="Times New Roman" w:hAnsi="Times New Roman" w:cs="Times New Roman"/>
        </w:rPr>
        <w:t>происшествия.</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w:t>
      </w:r>
      <w:r w:rsidR="00550BC6" w:rsidRPr="001A4421">
        <w:rPr>
          <w:rFonts w:ascii="Times New Roman" w:hAnsi="Times New Roman" w:cs="Times New Roman"/>
        </w:rPr>
        <w:t xml:space="preserve">3. Размер причиненного Заказчику </w:t>
      </w:r>
      <w:r w:rsidRPr="001A4421">
        <w:rPr>
          <w:rFonts w:ascii="Times New Roman" w:hAnsi="Times New Roman" w:cs="Times New Roman"/>
        </w:rPr>
        <w:t xml:space="preserve"> ущерба в связи с утратой, уничтожением имущества (ценностей),</w:t>
      </w:r>
      <w:r w:rsidR="001E044B">
        <w:rPr>
          <w:rFonts w:ascii="Times New Roman" w:hAnsi="Times New Roman" w:cs="Times New Roman"/>
        </w:rPr>
        <w:t xml:space="preserve"> </w:t>
      </w:r>
      <w:r w:rsidRPr="001A4421">
        <w:rPr>
          <w:rFonts w:ascii="Times New Roman" w:hAnsi="Times New Roman" w:cs="Times New Roman"/>
        </w:rPr>
        <w:t>допущенной в охраняемое время, устанавливать по результатам проведения инвен</w:t>
      </w:r>
      <w:r w:rsidR="00550BC6" w:rsidRPr="001A4421">
        <w:rPr>
          <w:rFonts w:ascii="Times New Roman" w:hAnsi="Times New Roman" w:cs="Times New Roman"/>
        </w:rPr>
        <w:t xml:space="preserve">таризации (проверки, ревизии) и </w:t>
      </w:r>
      <w:r w:rsidRPr="001A4421">
        <w:rPr>
          <w:rFonts w:ascii="Times New Roman" w:hAnsi="Times New Roman" w:cs="Times New Roman"/>
        </w:rPr>
        <w:t>снятие остатков товарно-материальных ценностей в соответствии с данными бухгалтерского учета и</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бухгалтерскими документами на день происшествия, проведенными в присутствии уполномоченного</w:t>
      </w:r>
      <w:r w:rsidR="001E044B">
        <w:rPr>
          <w:rFonts w:ascii="Times New Roman" w:hAnsi="Times New Roman" w:cs="Times New Roman"/>
        </w:rPr>
        <w:t xml:space="preserve"> </w:t>
      </w:r>
      <w:r w:rsidR="00550BC6" w:rsidRPr="001A4421">
        <w:rPr>
          <w:rFonts w:ascii="Times New Roman" w:hAnsi="Times New Roman" w:cs="Times New Roman"/>
        </w:rPr>
        <w:t xml:space="preserve">представителя Исполнителя </w:t>
      </w:r>
      <w:r w:rsidRPr="001A4421">
        <w:rPr>
          <w:rFonts w:ascii="Times New Roman" w:hAnsi="Times New Roman" w:cs="Times New Roman"/>
        </w:rPr>
        <w:t xml:space="preserve"> в кратчайшие сроки после обнаружения ущерба, и подтверждается</w:t>
      </w:r>
      <w:r w:rsidR="001E044B">
        <w:rPr>
          <w:rFonts w:ascii="Times New Roman" w:hAnsi="Times New Roman" w:cs="Times New Roman"/>
        </w:rPr>
        <w:t xml:space="preserve"> </w:t>
      </w:r>
      <w:r w:rsidRPr="001A4421">
        <w:rPr>
          <w:rFonts w:ascii="Times New Roman" w:hAnsi="Times New Roman" w:cs="Times New Roman"/>
        </w:rPr>
        <w:t>соответствующим актом, подписанным представителями СТОРОН. Инвентаризация проводится в порядке,</w:t>
      </w:r>
      <w:r w:rsidR="001E044B">
        <w:rPr>
          <w:rFonts w:ascii="Times New Roman" w:hAnsi="Times New Roman" w:cs="Times New Roman"/>
        </w:rPr>
        <w:t xml:space="preserve"> </w:t>
      </w:r>
      <w:r w:rsidRPr="001A4421">
        <w:rPr>
          <w:rFonts w:ascii="Times New Roman" w:hAnsi="Times New Roman" w:cs="Times New Roman"/>
        </w:rPr>
        <w:t>установленном Министерством финансов РФ.</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3.2.15. Не разглашать посторонним лицам принципы и систему охраны, сигнализации, шифры, а также</w:t>
      </w:r>
      <w:r w:rsidR="001E044B">
        <w:rPr>
          <w:rFonts w:ascii="Times New Roman" w:hAnsi="Times New Roman" w:cs="Times New Roman"/>
        </w:rPr>
        <w:t xml:space="preserve"> </w:t>
      </w:r>
      <w:r w:rsidRPr="001A4421">
        <w:rPr>
          <w:rFonts w:ascii="Times New Roman" w:hAnsi="Times New Roman" w:cs="Times New Roman"/>
        </w:rPr>
        <w:t>присвоенные пультовые номера и иную информацию, которая может быть использована для причинения ущерба.</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 xml:space="preserve">3.2.16. Своевременно оплачивать </w:t>
      </w:r>
      <w:r w:rsidR="00550BC6" w:rsidRPr="001A4421">
        <w:rPr>
          <w:rFonts w:ascii="Times New Roman" w:hAnsi="Times New Roman" w:cs="Times New Roman"/>
        </w:rPr>
        <w:t>услуги, оказываемые Исполнителем</w:t>
      </w:r>
      <w:r w:rsidRPr="001A4421">
        <w:rPr>
          <w:rFonts w:ascii="Times New Roman" w:hAnsi="Times New Roman" w:cs="Times New Roman"/>
        </w:rPr>
        <w:t>, согласно условиям настоящего</w:t>
      </w:r>
      <w:r w:rsidR="001E044B">
        <w:rPr>
          <w:rFonts w:ascii="Times New Roman" w:hAnsi="Times New Roman" w:cs="Times New Roman"/>
        </w:rPr>
        <w:t xml:space="preserve"> </w:t>
      </w:r>
      <w:r w:rsidRPr="001A4421">
        <w:rPr>
          <w:rFonts w:ascii="Times New Roman" w:hAnsi="Times New Roman" w:cs="Times New Roman"/>
        </w:rPr>
        <w:t>Договора.</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3.2.17. Незамедли</w:t>
      </w:r>
      <w:r w:rsidR="00550BC6" w:rsidRPr="001A4421">
        <w:rPr>
          <w:rFonts w:ascii="Times New Roman" w:hAnsi="Times New Roman" w:cs="Times New Roman"/>
        </w:rPr>
        <w:t>тельно информировать Исполнителя</w:t>
      </w:r>
      <w:r w:rsidRPr="001A4421">
        <w:rPr>
          <w:rFonts w:ascii="Times New Roman" w:hAnsi="Times New Roman" w:cs="Times New Roman"/>
        </w:rPr>
        <w:t xml:space="preserve"> о возникновении спора о праве собственности и</w:t>
      </w:r>
      <w:r w:rsidR="001E044B">
        <w:rPr>
          <w:rFonts w:ascii="Times New Roman" w:hAnsi="Times New Roman" w:cs="Times New Roman"/>
        </w:rPr>
        <w:t xml:space="preserve"> </w:t>
      </w:r>
      <w:r w:rsidRPr="001A4421">
        <w:rPr>
          <w:rFonts w:ascii="Times New Roman" w:hAnsi="Times New Roman" w:cs="Times New Roman"/>
        </w:rPr>
        <w:t>управления имуществом, н</w:t>
      </w:r>
      <w:r w:rsidR="00550BC6" w:rsidRPr="001A4421">
        <w:rPr>
          <w:rFonts w:ascii="Times New Roman" w:hAnsi="Times New Roman" w:cs="Times New Roman"/>
        </w:rPr>
        <w:t>аходящимся во владении Заказчика</w:t>
      </w:r>
      <w:r w:rsidRPr="001A4421">
        <w:rPr>
          <w:rFonts w:ascii="Times New Roman" w:hAnsi="Times New Roman" w:cs="Times New Roman"/>
        </w:rPr>
        <w:t xml:space="preserve"> и являющимся объектом охраны.</w:t>
      </w:r>
    </w:p>
    <w:p w:rsidR="004733F4" w:rsidRPr="001A4421" w:rsidRDefault="004733F4" w:rsidP="001A4421">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3.2.18. Не позднее 5 рабочих дней с момента получения подписать представленные И</w:t>
      </w:r>
      <w:r w:rsidR="001E044B">
        <w:rPr>
          <w:rFonts w:ascii="Times New Roman" w:hAnsi="Times New Roman" w:cs="Times New Roman"/>
        </w:rPr>
        <w:t>сполнителем</w:t>
      </w:r>
      <w:r w:rsidRPr="001A4421">
        <w:rPr>
          <w:rFonts w:ascii="Times New Roman" w:hAnsi="Times New Roman" w:cs="Times New Roman"/>
        </w:rPr>
        <w:t xml:space="preserve"> Акты</w:t>
      </w:r>
      <w:r w:rsidR="001E044B">
        <w:rPr>
          <w:rFonts w:ascii="Times New Roman" w:hAnsi="Times New Roman" w:cs="Times New Roman"/>
        </w:rPr>
        <w:t xml:space="preserve"> </w:t>
      </w:r>
      <w:r w:rsidRPr="001A4421">
        <w:rPr>
          <w:rFonts w:ascii="Times New Roman" w:hAnsi="Times New Roman" w:cs="Times New Roman"/>
        </w:rPr>
        <w:t>выполненных работ за предыдущий месяц.</w:t>
      </w:r>
    </w:p>
    <w:p w:rsidR="005F0204" w:rsidRPr="001A4421" w:rsidRDefault="004733F4" w:rsidP="001E044B">
      <w:pPr>
        <w:autoSpaceDE w:val="0"/>
        <w:autoSpaceDN w:val="0"/>
        <w:adjustRightInd w:val="0"/>
        <w:spacing w:after="0" w:line="240" w:lineRule="auto"/>
        <w:jc w:val="both"/>
        <w:rPr>
          <w:rFonts w:ascii="Times New Roman" w:hAnsi="Times New Roman" w:cs="Times New Roman"/>
        </w:rPr>
      </w:pPr>
      <w:r w:rsidRPr="001A4421">
        <w:rPr>
          <w:rFonts w:ascii="Times New Roman" w:hAnsi="Times New Roman" w:cs="Times New Roman"/>
        </w:rPr>
        <w:t>В с</w:t>
      </w:r>
      <w:r w:rsidR="00E50362" w:rsidRPr="001A4421">
        <w:rPr>
          <w:rFonts w:ascii="Times New Roman" w:hAnsi="Times New Roman" w:cs="Times New Roman"/>
        </w:rPr>
        <w:t>лучае не возвращения Исполнителю</w:t>
      </w:r>
      <w:r w:rsidRPr="001A4421">
        <w:rPr>
          <w:rFonts w:ascii="Times New Roman" w:hAnsi="Times New Roman" w:cs="Times New Roman"/>
        </w:rPr>
        <w:t xml:space="preserve"> в указанный срок со дня получения надлежащим образом</w:t>
      </w:r>
      <w:r w:rsidR="001E044B">
        <w:rPr>
          <w:rFonts w:ascii="Times New Roman" w:hAnsi="Times New Roman" w:cs="Times New Roman"/>
        </w:rPr>
        <w:t xml:space="preserve"> </w:t>
      </w:r>
      <w:r w:rsidRPr="001A4421">
        <w:rPr>
          <w:rFonts w:ascii="Times New Roman" w:hAnsi="Times New Roman" w:cs="Times New Roman"/>
        </w:rPr>
        <w:t>оформленного акта выполненных работ или письменных возражений на него</w:t>
      </w:r>
      <w:r w:rsidR="00E50362" w:rsidRPr="001A4421">
        <w:rPr>
          <w:rFonts w:ascii="Times New Roman" w:hAnsi="Times New Roman" w:cs="Times New Roman"/>
        </w:rPr>
        <w:t>, услуги считаются оказанными.</w:t>
      </w:r>
    </w:p>
    <w:p w:rsidR="005F0204" w:rsidRPr="001A4421" w:rsidRDefault="003A3DC3" w:rsidP="001A4421">
      <w:pPr>
        <w:pStyle w:val="Style1"/>
        <w:tabs>
          <w:tab w:val="left" w:pos="3570"/>
        </w:tabs>
        <w:jc w:val="both"/>
        <w:rPr>
          <w:rStyle w:val="CharacterStyle1"/>
          <w:rFonts w:ascii="Times New Roman" w:hAnsi="Times New Roman" w:cs="Times New Roman"/>
          <w:spacing w:val="0"/>
          <w:sz w:val="22"/>
          <w:szCs w:val="22"/>
        </w:rPr>
      </w:pPr>
      <w:r w:rsidRPr="001A4421">
        <w:rPr>
          <w:rStyle w:val="CharacterStyle1"/>
          <w:rFonts w:ascii="Times New Roman" w:hAnsi="Times New Roman" w:cs="Times New Roman"/>
          <w:spacing w:val="0"/>
          <w:sz w:val="22"/>
          <w:szCs w:val="22"/>
        </w:rPr>
        <w:t>3.2.19</w:t>
      </w:r>
      <w:r w:rsidR="00E0630B" w:rsidRPr="001A4421">
        <w:rPr>
          <w:rStyle w:val="CharacterStyle1"/>
          <w:rFonts w:ascii="Times New Roman" w:hAnsi="Times New Roman" w:cs="Times New Roman"/>
          <w:spacing w:val="0"/>
          <w:sz w:val="22"/>
          <w:szCs w:val="22"/>
        </w:rPr>
        <w:t xml:space="preserve">. Капитальный ремонт </w:t>
      </w:r>
      <w:r w:rsidR="005F0204" w:rsidRPr="001A4421">
        <w:rPr>
          <w:rStyle w:val="CharacterStyle1"/>
          <w:rFonts w:ascii="Times New Roman" w:hAnsi="Times New Roman" w:cs="Times New Roman"/>
          <w:spacing w:val="0"/>
          <w:sz w:val="22"/>
          <w:szCs w:val="22"/>
        </w:rPr>
        <w:t>Комплек</w:t>
      </w:r>
      <w:r w:rsidR="00E0630B" w:rsidRPr="001A4421">
        <w:rPr>
          <w:rStyle w:val="CharacterStyle1"/>
          <w:rFonts w:ascii="Times New Roman" w:hAnsi="Times New Roman" w:cs="Times New Roman"/>
          <w:spacing w:val="0"/>
          <w:sz w:val="22"/>
          <w:szCs w:val="22"/>
        </w:rPr>
        <w:t>са</w:t>
      </w:r>
      <w:r w:rsidR="005F0204" w:rsidRPr="001A4421">
        <w:rPr>
          <w:rStyle w:val="CharacterStyle1"/>
          <w:rFonts w:ascii="Times New Roman" w:hAnsi="Times New Roman" w:cs="Times New Roman"/>
          <w:spacing w:val="0"/>
          <w:sz w:val="22"/>
          <w:szCs w:val="22"/>
        </w:rPr>
        <w:t>, а также дополнительная блокировка уязвимых мест на охраняемых Объектах производится Исполнителем за счет средств Заказчика на договорной основе.</w:t>
      </w:r>
    </w:p>
    <w:p w:rsidR="005F0204" w:rsidRPr="001A4421" w:rsidRDefault="003A3DC3" w:rsidP="001A4421">
      <w:pPr>
        <w:pStyle w:val="Style1"/>
        <w:tabs>
          <w:tab w:val="left" w:pos="3570"/>
        </w:tabs>
        <w:jc w:val="both"/>
        <w:rPr>
          <w:sz w:val="22"/>
          <w:szCs w:val="22"/>
        </w:rPr>
      </w:pPr>
      <w:r w:rsidRPr="001A4421">
        <w:rPr>
          <w:sz w:val="22"/>
          <w:szCs w:val="22"/>
        </w:rPr>
        <w:t>3.2.20</w:t>
      </w:r>
      <w:r w:rsidR="005F0204" w:rsidRPr="001A4421">
        <w:rPr>
          <w:sz w:val="22"/>
          <w:szCs w:val="22"/>
        </w:rPr>
        <w:t>. Принимать меры для ликвидации мелких грызунов и насекомых на объектах, влияющих на работу средств ТСО.</w:t>
      </w:r>
    </w:p>
    <w:p w:rsidR="005F0204" w:rsidRPr="001A4421" w:rsidRDefault="0062408E" w:rsidP="001A4421">
      <w:pPr>
        <w:tabs>
          <w:tab w:val="left" w:pos="3570"/>
        </w:tabs>
        <w:spacing w:after="0" w:line="240" w:lineRule="auto"/>
        <w:jc w:val="both"/>
        <w:rPr>
          <w:rStyle w:val="CharacterStyle1"/>
          <w:rFonts w:ascii="Times New Roman" w:hAnsi="Times New Roman" w:cs="Times New Roman"/>
          <w:spacing w:val="0"/>
          <w:sz w:val="22"/>
          <w:szCs w:val="22"/>
        </w:rPr>
      </w:pPr>
      <w:r w:rsidRPr="001A4421">
        <w:rPr>
          <w:rStyle w:val="CharacterStyle1"/>
          <w:rFonts w:ascii="Times New Roman" w:hAnsi="Times New Roman" w:cs="Times New Roman"/>
          <w:spacing w:val="0"/>
          <w:sz w:val="22"/>
          <w:szCs w:val="22"/>
        </w:rPr>
        <w:t>3.2.21</w:t>
      </w:r>
      <w:r w:rsidR="00B14FD4" w:rsidRPr="001A4421">
        <w:rPr>
          <w:rStyle w:val="CharacterStyle1"/>
          <w:rFonts w:ascii="Times New Roman" w:hAnsi="Times New Roman" w:cs="Times New Roman"/>
          <w:spacing w:val="0"/>
          <w:sz w:val="22"/>
          <w:szCs w:val="22"/>
        </w:rPr>
        <w:t>.</w:t>
      </w:r>
      <w:r w:rsidR="001E044B">
        <w:rPr>
          <w:rStyle w:val="CharacterStyle1"/>
          <w:rFonts w:ascii="Times New Roman" w:hAnsi="Times New Roman" w:cs="Times New Roman"/>
          <w:spacing w:val="0"/>
          <w:sz w:val="22"/>
          <w:szCs w:val="22"/>
        </w:rPr>
        <w:t xml:space="preserve"> </w:t>
      </w:r>
      <w:r w:rsidR="005F0204" w:rsidRPr="001A4421">
        <w:rPr>
          <w:rStyle w:val="CharacterStyle1"/>
          <w:rFonts w:ascii="Times New Roman" w:hAnsi="Times New Roman" w:cs="Times New Roman"/>
          <w:spacing w:val="0"/>
          <w:sz w:val="22"/>
          <w:szCs w:val="22"/>
        </w:rPr>
        <w:t>Выполнять требования Инструкции о порядке пользования средствами охранной сигнализации (Приложение №</w:t>
      </w:r>
      <w:r w:rsidR="00157868" w:rsidRPr="001A4421">
        <w:rPr>
          <w:rStyle w:val="CharacterStyle1"/>
          <w:rFonts w:ascii="Times New Roman" w:hAnsi="Times New Roman" w:cs="Times New Roman"/>
          <w:spacing w:val="0"/>
          <w:sz w:val="22"/>
          <w:szCs w:val="22"/>
        </w:rPr>
        <w:t>2).</w:t>
      </w:r>
    </w:p>
    <w:p w:rsidR="006C57C6" w:rsidRPr="001A4421" w:rsidRDefault="00157868" w:rsidP="001A4421">
      <w:pPr>
        <w:tabs>
          <w:tab w:val="left" w:pos="3570"/>
        </w:tabs>
        <w:spacing w:after="0" w:line="240" w:lineRule="auto"/>
        <w:jc w:val="both"/>
        <w:rPr>
          <w:rFonts w:ascii="Times New Roman" w:hAnsi="Times New Roman" w:cs="Times New Roman"/>
          <w:b/>
          <w:bCs/>
        </w:rPr>
      </w:pPr>
      <w:r w:rsidRPr="001A4421">
        <w:rPr>
          <w:rStyle w:val="CharacterStyle1"/>
          <w:rFonts w:ascii="Times New Roman" w:hAnsi="Times New Roman" w:cs="Times New Roman"/>
          <w:spacing w:val="0"/>
          <w:sz w:val="22"/>
          <w:szCs w:val="22"/>
        </w:rPr>
        <w:t>3.</w:t>
      </w:r>
      <w:r w:rsidR="002F5FDA" w:rsidRPr="001A4421">
        <w:rPr>
          <w:rStyle w:val="CharacterStyle1"/>
          <w:rFonts w:ascii="Times New Roman" w:hAnsi="Times New Roman" w:cs="Times New Roman"/>
          <w:spacing w:val="0"/>
          <w:sz w:val="22"/>
          <w:szCs w:val="22"/>
        </w:rPr>
        <w:t>2.22</w:t>
      </w:r>
      <w:r w:rsidR="00B14FD4" w:rsidRPr="001A4421">
        <w:rPr>
          <w:rStyle w:val="CharacterStyle1"/>
          <w:rFonts w:ascii="Times New Roman" w:hAnsi="Times New Roman" w:cs="Times New Roman"/>
          <w:spacing w:val="0"/>
          <w:sz w:val="22"/>
          <w:szCs w:val="22"/>
        </w:rPr>
        <w:t>.</w:t>
      </w:r>
      <w:r w:rsidR="001E044B">
        <w:rPr>
          <w:rStyle w:val="CharacterStyle1"/>
          <w:rFonts w:ascii="Times New Roman" w:hAnsi="Times New Roman" w:cs="Times New Roman"/>
          <w:spacing w:val="0"/>
          <w:sz w:val="22"/>
          <w:szCs w:val="22"/>
        </w:rPr>
        <w:t xml:space="preserve"> </w:t>
      </w:r>
      <w:r w:rsidR="005F0204" w:rsidRPr="001A4421">
        <w:rPr>
          <w:rStyle w:val="CharacterStyle1"/>
          <w:rFonts w:ascii="Times New Roman" w:hAnsi="Times New Roman" w:cs="Times New Roman"/>
          <w:spacing w:val="0"/>
          <w:sz w:val="22"/>
          <w:szCs w:val="22"/>
        </w:rPr>
        <w:t xml:space="preserve">Ставить в известность Исполнителя обо всех недостатков в действиях личного состава Исполнителя для принятия необходимых мер.     </w:t>
      </w:r>
      <w:r w:rsidR="005F0204" w:rsidRPr="001A4421">
        <w:rPr>
          <w:rStyle w:val="CharacterStyle1"/>
          <w:rFonts w:ascii="Times New Roman" w:hAnsi="Times New Roman" w:cs="Times New Roman"/>
          <w:spacing w:val="0"/>
          <w:sz w:val="22"/>
          <w:szCs w:val="22"/>
        </w:rPr>
        <w:tab/>
      </w:r>
    </w:p>
    <w:p w:rsidR="005F0B96" w:rsidRPr="001A4421" w:rsidRDefault="006C57C6" w:rsidP="001A4421">
      <w:pPr>
        <w:shd w:val="clear" w:color="auto" w:fill="FFFFFF"/>
        <w:spacing w:after="0" w:line="240" w:lineRule="auto"/>
        <w:jc w:val="both"/>
        <w:rPr>
          <w:rFonts w:ascii="Times New Roman" w:hAnsi="Times New Roman" w:cs="Times New Roman"/>
          <w:b/>
          <w:bCs/>
        </w:rPr>
      </w:pPr>
      <w:r w:rsidRPr="001A4421">
        <w:rPr>
          <w:rFonts w:ascii="Times New Roman" w:eastAsia="Times New Roman" w:hAnsi="Times New Roman" w:cs="Times New Roman"/>
        </w:rPr>
        <w:t>3</w:t>
      </w:r>
      <w:r w:rsidR="002F5FDA" w:rsidRPr="001A4421">
        <w:rPr>
          <w:rFonts w:ascii="Times New Roman" w:hAnsi="Times New Roman" w:cs="Times New Roman"/>
        </w:rPr>
        <w:t>.2.23</w:t>
      </w:r>
      <w:r w:rsidRPr="001A4421">
        <w:rPr>
          <w:rFonts w:ascii="Times New Roman" w:hAnsi="Times New Roman" w:cs="Times New Roman"/>
        </w:rPr>
        <w:t>.</w:t>
      </w:r>
      <w:r w:rsidRPr="001A4421">
        <w:rPr>
          <w:rFonts w:ascii="Times New Roman" w:eastAsia="Times New Roman" w:hAnsi="Times New Roman" w:cs="Times New Roman"/>
        </w:rPr>
        <w:t xml:space="preserve"> Не разглашать третьим лицам информацию конфиденциального характера, связанную с оказанием услуг </w:t>
      </w:r>
      <w:r w:rsidR="00E0630B" w:rsidRPr="001A4421">
        <w:rPr>
          <w:rFonts w:ascii="Times New Roman" w:eastAsia="Times New Roman" w:hAnsi="Times New Roman" w:cs="Times New Roman"/>
        </w:rPr>
        <w:t xml:space="preserve">Исполнителем </w:t>
      </w:r>
      <w:r w:rsidRPr="001A4421">
        <w:rPr>
          <w:rFonts w:ascii="Times New Roman" w:eastAsia="Times New Roman" w:hAnsi="Times New Roman" w:cs="Times New Roman"/>
        </w:rPr>
        <w:t>по настоящему Договору.</w:t>
      </w:r>
    </w:p>
    <w:p w:rsidR="00B14FD4" w:rsidRPr="001A4421" w:rsidRDefault="002F5FDA" w:rsidP="001A4421">
      <w:pPr>
        <w:pStyle w:val="a7"/>
        <w:autoSpaceDE w:val="0"/>
        <w:autoSpaceDN w:val="0"/>
        <w:spacing w:after="0" w:line="240" w:lineRule="auto"/>
        <w:ind w:left="0"/>
        <w:jc w:val="both"/>
        <w:rPr>
          <w:rFonts w:ascii="Times New Roman" w:hAnsi="Times New Roman" w:cs="Times New Roman"/>
        </w:rPr>
      </w:pPr>
      <w:r w:rsidRPr="001A4421">
        <w:rPr>
          <w:rFonts w:ascii="Times New Roman" w:hAnsi="Times New Roman" w:cs="Times New Roman"/>
        </w:rPr>
        <w:t>3.2.24</w:t>
      </w:r>
      <w:r w:rsidR="00B14FD4" w:rsidRPr="001A4421">
        <w:rPr>
          <w:rFonts w:ascii="Times New Roman" w:hAnsi="Times New Roman" w:cs="Times New Roman"/>
        </w:rPr>
        <w:t>. Обеспечить беспрепятственный проезд мобильного наряда ГБР к Объекту.</w:t>
      </w:r>
    </w:p>
    <w:p w:rsidR="00B14FD4" w:rsidRPr="001A4421" w:rsidRDefault="002F5FDA" w:rsidP="001A4421">
      <w:pPr>
        <w:pStyle w:val="a7"/>
        <w:autoSpaceDE w:val="0"/>
        <w:autoSpaceDN w:val="0"/>
        <w:spacing w:after="0" w:line="240" w:lineRule="auto"/>
        <w:ind w:left="0"/>
        <w:jc w:val="both"/>
        <w:rPr>
          <w:rFonts w:ascii="Times New Roman" w:hAnsi="Times New Roman" w:cs="Times New Roman"/>
        </w:rPr>
      </w:pPr>
      <w:r w:rsidRPr="001A4421">
        <w:rPr>
          <w:rFonts w:ascii="Times New Roman" w:hAnsi="Times New Roman" w:cs="Times New Roman"/>
        </w:rPr>
        <w:lastRenderedPageBreak/>
        <w:t>3.2.25</w:t>
      </w:r>
      <w:r w:rsidR="00B14FD4" w:rsidRPr="001A4421">
        <w:rPr>
          <w:rFonts w:ascii="Times New Roman" w:hAnsi="Times New Roman" w:cs="Times New Roman"/>
        </w:rPr>
        <w:t>. Разместить на охраняемом Объекте информацию для граждан, что данный Объект находится под охраной.</w:t>
      </w:r>
    </w:p>
    <w:p w:rsidR="0005310C" w:rsidRPr="001A4421" w:rsidRDefault="001E044B" w:rsidP="001A4421">
      <w:pPr>
        <w:shd w:val="clear" w:color="auto" w:fill="FFFFFF"/>
        <w:spacing w:after="0" w:line="240" w:lineRule="auto"/>
        <w:jc w:val="both"/>
        <w:rPr>
          <w:rFonts w:ascii="Times New Roman" w:hAnsi="Times New Roman" w:cs="Times New Roman"/>
          <w:b/>
          <w:bCs/>
        </w:rPr>
      </w:pPr>
      <w:r>
        <w:rPr>
          <w:rFonts w:ascii="Times New Roman" w:hAnsi="Times New Roman" w:cs="Times New Roman"/>
          <w:b/>
          <w:bCs/>
        </w:rPr>
        <w:t xml:space="preserve">3.3. </w:t>
      </w:r>
      <w:r w:rsidR="00B14FD4" w:rsidRPr="001A4421">
        <w:rPr>
          <w:rFonts w:ascii="Times New Roman" w:hAnsi="Times New Roman" w:cs="Times New Roman"/>
          <w:b/>
          <w:bCs/>
        </w:rPr>
        <w:t xml:space="preserve">Права </w:t>
      </w:r>
      <w:r w:rsidR="00330D2A" w:rsidRPr="001A4421">
        <w:rPr>
          <w:rFonts w:ascii="Times New Roman" w:hAnsi="Times New Roman" w:cs="Times New Roman"/>
          <w:b/>
          <w:bCs/>
        </w:rPr>
        <w:t>Исполнителя</w:t>
      </w:r>
      <w:r w:rsidR="0005310C" w:rsidRPr="001A4421">
        <w:rPr>
          <w:rFonts w:ascii="Times New Roman" w:hAnsi="Times New Roman" w:cs="Times New Roman"/>
          <w:b/>
          <w:bCs/>
        </w:rPr>
        <w:t>.</w:t>
      </w:r>
    </w:p>
    <w:p w:rsidR="00145EA6" w:rsidRPr="001A4421" w:rsidRDefault="00257AF1" w:rsidP="001A4421">
      <w:pPr>
        <w:shd w:val="clear" w:color="auto" w:fill="FFFFFF"/>
        <w:spacing w:after="0" w:line="240" w:lineRule="auto"/>
        <w:jc w:val="both"/>
        <w:rPr>
          <w:rFonts w:ascii="Times New Roman" w:hAnsi="Times New Roman" w:cs="Times New Roman"/>
          <w:bCs/>
        </w:rPr>
      </w:pPr>
      <w:r w:rsidRPr="001A4421">
        <w:rPr>
          <w:rFonts w:ascii="Times New Roman" w:hAnsi="Times New Roman" w:cs="Times New Roman"/>
          <w:bCs/>
        </w:rPr>
        <w:t>3.3</w:t>
      </w:r>
      <w:r w:rsidR="0005310C" w:rsidRPr="001A4421">
        <w:rPr>
          <w:rFonts w:ascii="Times New Roman" w:hAnsi="Times New Roman" w:cs="Times New Roman"/>
          <w:bCs/>
        </w:rPr>
        <w:t>.</w:t>
      </w:r>
      <w:r w:rsidR="001E044B">
        <w:rPr>
          <w:rFonts w:ascii="Times New Roman" w:hAnsi="Times New Roman" w:cs="Times New Roman"/>
          <w:bCs/>
        </w:rPr>
        <w:t>1.</w:t>
      </w:r>
      <w:r w:rsidR="0005310C" w:rsidRPr="001A4421">
        <w:rPr>
          <w:rFonts w:ascii="Times New Roman" w:hAnsi="Times New Roman" w:cs="Times New Roman"/>
          <w:bCs/>
        </w:rPr>
        <w:t xml:space="preserve"> В случае</w:t>
      </w:r>
      <w:r w:rsidR="001E044B">
        <w:rPr>
          <w:rFonts w:ascii="Times New Roman" w:hAnsi="Times New Roman" w:cs="Times New Roman"/>
          <w:bCs/>
        </w:rPr>
        <w:t xml:space="preserve"> </w:t>
      </w:r>
      <w:r w:rsidR="0005310C" w:rsidRPr="001A4421">
        <w:rPr>
          <w:rFonts w:ascii="Times New Roman" w:hAnsi="Times New Roman" w:cs="Times New Roman"/>
          <w:bCs/>
        </w:rPr>
        <w:t xml:space="preserve">возникновения споров о праве собственности и управления имуществом Заказчика, Исполнитель оставляет за собой право </w:t>
      </w:r>
      <w:r w:rsidR="00210980" w:rsidRPr="001A4421">
        <w:rPr>
          <w:rFonts w:ascii="Times New Roman" w:hAnsi="Times New Roman" w:cs="Times New Roman"/>
          <w:bCs/>
        </w:rPr>
        <w:t xml:space="preserve">в одностороннем порядке </w:t>
      </w:r>
      <w:r w:rsidR="0005310C" w:rsidRPr="001A4421">
        <w:rPr>
          <w:rFonts w:ascii="Times New Roman" w:hAnsi="Times New Roman" w:cs="Times New Roman"/>
          <w:bCs/>
        </w:rPr>
        <w:t>приостанавливать (прекратить) действие Договора до принятия решения в судебном поря</w:t>
      </w:r>
      <w:r w:rsidR="001E044B">
        <w:rPr>
          <w:rFonts w:ascii="Times New Roman" w:hAnsi="Times New Roman" w:cs="Times New Roman"/>
          <w:bCs/>
        </w:rPr>
        <w:t>дке  с уведомлением Заказчика (</w:t>
      </w:r>
      <w:r w:rsidR="0005310C" w:rsidRPr="001A4421">
        <w:rPr>
          <w:rFonts w:ascii="Times New Roman" w:hAnsi="Times New Roman" w:cs="Times New Roman"/>
          <w:bCs/>
        </w:rPr>
        <w:t>представителей, работников Заказчика), за три дня до приостановлени</w:t>
      </w:r>
      <w:r w:rsidR="001E044B">
        <w:rPr>
          <w:rFonts w:ascii="Times New Roman" w:hAnsi="Times New Roman" w:cs="Times New Roman"/>
          <w:bCs/>
        </w:rPr>
        <w:t>я</w:t>
      </w:r>
      <w:r w:rsidR="0005310C" w:rsidRPr="001A4421">
        <w:rPr>
          <w:rFonts w:ascii="Times New Roman" w:hAnsi="Times New Roman" w:cs="Times New Roman"/>
          <w:bCs/>
        </w:rPr>
        <w:t xml:space="preserve"> охраны.</w:t>
      </w:r>
    </w:p>
    <w:p w:rsidR="00330D2A" w:rsidRPr="001A4421" w:rsidRDefault="00257AF1" w:rsidP="001A4421">
      <w:pPr>
        <w:shd w:val="clear" w:color="auto" w:fill="FFFFFF"/>
        <w:spacing w:after="0" w:line="240" w:lineRule="auto"/>
        <w:jc w:val="both"/>
        <w:rPr>
          <w:rFonts w:ascii="Times New Roman" w:hAnsi="Times New Roman" w:cs="Times New Roman"/>
          <w:bCs/>
        </w:rPr>
      </w:pPr>
      <w:r w:rsidRPr="001A4421">
        <w:rPr>
          <w:rFonts w:ascii="Times New Roman" w:hAnsi="Times New Roman" w:cs="Times New Roman"/>
          <w:bCs/>
        </w:rPr>
        <w:t>3.</w:t>
      </w:r>
      <w:r w:rsidR="001E044B">
        <w:rPr>
          <w:rFonts w:ascii="Times New Roman" w:hAnsi="Times New Roman" w:cs="Times New Roman"/>
          <w:bCs/>
        </w:rPr>
        <w:t>3.2</w:t>
      </w:r>
      <w:r w:rsidR="00330D2A" w:rsidRPr="001A4421">
        <w:rPr>
          <w:rFonts w:ascii="Times New Roman" w:hAnsi="Times New Roman" w:cs="Times New Roman"/>
          <w:bCs/>
        </w:rPr>
        <w:t xml:space="preserve">. В случае отказа Заказчика от выполнения указаний Исполнителя по дополнительному оснащению систем Комплекса аппаратурой, комплектующими материалами, а равно её ремонту и модернизации, а также в случае отсутствия технической возможности на продолжение </w:t>
      </w:r>
      <w:r w:rsidR="00210980" w:rsidRPr="001A4421">
        <w:rPr>
          <w:rFonts w:ascii="Times New Roman" w:hAnsi="Times New Roman" w:cs="Times New Roman"/>
          <w:bCs/>
        </w:rPr>
        <w:t>предоставления услуг по Договору, Исполнитель имеет право приостановить (прекратить) действие Договора в одностороннем порядке, уведомив Заказчика не менее чем за 15 дней до даты приостановления охраны.</w:t>
      </w:r>
    </w:p>
    <w:p w:rsidR="00210980" w:rsidRPr="001A4421" w:rsidRDefault="00257AF1" w:rsidP="001A4421">
      <w:pPr>
        <w:shd w:val="clear" w:color="auto" w:fill="FFFFFF"/>
        <w:spacing w:after="0" w:line="240" w:lineRule="auto"/>
        <w:jc w:val="both"/>
        <w:rPr>
          <w:rFonts w:ascii="Times New Roman" w:hAnsi="Times New Roman" w:cs="Times New Roman"/>
          <w:bCs/>
        </w:rPr>
      </w:pPr>
      <w:r w:rsidRPr="001A4421">
        <w:rPr>
          <w:rFonts w:ascii="Times New Roman" w:hAnsi="Times New Roman" w:cs="Times New Roman"/>
          <w:bCs/>
        </w:rPr>
        <w:t>3.</w:t>
      </w:r>
      <w:r w:rsidR="001E044B">
        <w:rPr>
          <w:rFonts w:ascii="Times New Roman" w:hAnsi="Times New Roman" w:cs="Times New Roman"/>
          <w:bCs/>
        </w:rPr>
        <w:t>3.3</w:t>
      </w:r>
      <w:r w:rsidR="00210980" w:rsidRPr="001A4421">
        <w:rPr>
          <w:rFonts w:ascii="Times New Roman" w:hAnsi="Times New Roman" w:cs="Times New Roman"/>
          <w:bCs/>
        </w:rPr>
        <w:t>.В случае невозможности выполнения Исполнителем обязательств, принятых  на себя по настоящему Договору, по независящим от него причинам, из-за неисправности связи, отключением (отсутствием) электроэнергии на Объекте, Исполнитель вправе не принимать Объект под централизованное наблюдением до устранения указанных причин, о чем Заказчик ставится в известность с использованием доступных средств передачи информации при сдаче Объекта под охрану.</w:t>
      </w:r>
    </w:p>
    <w:p w:rsidR="00210980" w:rsidRPr="00257AF1" w:rsidRDefault="00257AF1" w:rsidP="001A4421">
      <w:pPr>
        <w:shd w:val="clear" w:color="auto" w:fill="FFFFFF"/>
        <w:spacing w:after="0" w:line="240" w:lineRule="auto"/>
        <w:jc w:val="both"/>
        <w:rPr>
          <w:rFonts w:ascii="Times New Roman" w:hAnsi="Times New Roman" w:cs="Times New Roman"/>
          <w:bCs/>
        </w:rPr>
      </w:pPr>
      <w:r w:rsidRPr="001A4421">
        <w:rPr>
          <w:rFonts w:ascii="Times New Roman" w:hAnsi="Times New Roman" w:cs="Times New Roman"/>
          <w:bCs/>
        </w:rPr>
        <w:t>3.</w:t>
      </w:r>
      <w:r w:rsidR="001E044B">
        <w:rPr>
          <w:rFonts w:ascii="Times New Roman" w:hAnsi="Times New Roman" w:cs="Times New Roman"/>
          <w:bCs/>
        </w:rPr>
        <w:t>3.4</w:t>
      </w:r>
      <w:r w:rsidR="00210980" w:rsidRPr="001A4421">
        <w:rPr>
          <w:rFonts w:ascii="Times New Roman" w:hAnsi="Times New Roman" w:cs="Times New Roman"/>
          <w:bCs/>
        </w:rPr>
        <w:t>. Исполнитель вправе приостанавливать действие Договора в одностороннем порядке в случае неоднократного неисполнения Заказчиком</w:t>
      </w:r>
      <w:r w:rsidR="00210980" w:rsidRPr="00257AF1">
        <w:rPr>
          <w:rFonts w:ascii="Times New Roman" w:hAnsi="Times New Roman" w:cs="Times New Roman"/>
          <w:bCs/>
        </w:rPr>
        <w:t xml:space="preserve"> своих обязательств.</w:t>
      </w:r>
    </w:p>
    <w:p w:rsidR="001761BA" w:rsidRPr="00257AF1" w:rsidRDefault="005F0204" w:rsidP="001E044B">
      <w:pPr>
        <w:shd w:val="clear" w:color="auto" w:fill="FFFFFF"/>
        <w:spacing w:before="120" w:after="120" w:line="240" w:lineRule="auto"/>
        <w:jc w:val="center"/>
        <w:rPr>
          <w:rFonts w:ascii="Times New Roman" w:hAnsi="Times New Roman" w:cs="Times New Roman"/>
        </w:rPr>
      </w:pPr>
      <w:r w:rsidRPr="00257AF1">
        <w:rPr>
          <w:rFonts w:ascii="Times New Roman" w:hAnsi="Times New Roman" w:cs="Times New Roman"/>
          <w:b/>
          <w:bCs/>
        </w:rPr>
        <w:t>4. Ответственность сторон</w:t>
      </w:r>
    </w:p>
    <w:p w:rsidR="005F0204" w:rsidRPr="001E044B" w:rsidRDefault="005F0204" w:rsidP="001E044B">
      <w:pPr>
        <w:shd w:val="clear" w:color="auto" w:fill="FFFFFF"/>
        <w:tabs>
          <w:tab w:val="left" w:pos="3570"/>
        </w:tabs>
        <w:spacing w:after="0" w:line="240" w:lineRule="auto"/>
        <w:ind w:right="-1"/>
        <w:jc w:val="both"/>
        <w:rPr>
          <w:rFonts w:ascii="Times New Roman" w:hAnsi="Times New Roman" w:cs="Times New Roman"/>
          <w:color w:val="333333"/>
        </w:rPr>
      </w:pPr>
      <w:r w:rsidRPr="001E044B">
        <w:rPr>
          <w:rFonts w:ascii="Times New Roman" w:hAnsi="Times New Roman" w:cs="Times New Roman"/>
        </w:rPr>
        <w:t>4.1</w:t>
      </w:r>
      <w:r w:rsidR="000A069A" w:rsidRPr="001E044B">
        <w:rPr>
          <w:rFonts w:ascii="Times New Roman" w:hAnsi="Times New Roman" w:cs="Times New Roman"/>
        </w:rPr>
        <w:t>.</w:t>
      </w:r>
      <w:r w:rsidR="001E044B" w:rsidRPr="001E044B">
        <w:rPr>
          <w:rFonts w:ascii="Times New Roman" w:hAnsi="Times New Roman" w:cs="Times New Roman"/>
        </w:rPr>
        <w:t>Ущерб, понесенный Заказчиком в</w:t>
      </w:r>
      <w:r w:rsidRPr="001E044B">
        <w:rPr>
          <w:rFonts w:ascii="Times New Roman" w:hAnsi="Times New Roman" w:cs="Times New Roman"/>
        </w:rPr>
        <w:t>следстви</w:t>
      </w:r>
      <w:r w:rsidR="001E044B" w:rsidRPr="001E044B">
        <w:rPr>
          <w:rFonts w:ascii="Times New Roman" w:hAnsi="Times New Roman" w:cs="Times New Roman"/>
        </w:rPr>
        <w:t>е</w:t>
      </w:r>
      <w:r w:rsidRPr="001E044B">
        <w:rPr>
          <w:rFonts w:ascii="Times New Roman" w:hAnsi="Times New Roman" w:cs="Times New Roman"/>
        </w:rPr>
        <w:t xml:space="preserve"> ненадлежащего испо</w:t>
      </w:r>
      <w:r w:rsidR="00257AF1" w:rsidRPr="001E044B">
        <w:rPr>
          <w:rFonts w:ascii="Times New Roman" w:hAnsi="Times New Roman" w:cs="Times New Roman"/>
        </w:rPr>
        <w:t xml:space="preserve">лнения обязанностей по условиям </w:t>
      </w:r>
      <w:r w:rsidRPr="001E044B">
        <w:rPr>
          <w:rFonts w:ascii="Times New Roman" w:hAnsi="Times New Roman" w:cs="Times New Roman"/>
        </w:rPr>
        <w:t>действия настоящего Договора Исполни</w:t>
      </w:r>
      <w:r w:rsidR="00E02DF9" w:rsidRPr="001E044B">
        <w:rPr>
          <w:rFonts w:ascii="Times New Roman" w:hAnsi="Times New Roman" w:cs="Times New Roman"/>
        </w:rPr>
        <w:t xml:space="preserve">телем в результате </w:t>
      </w:r>
      <w:r w:rsidR="00E3228A" w:rsidRPr="001E044B">
        <w:rPr>
          <w:rFonts w:ascii="Times New Roman" w:hAnsi="Times New Roman" w:cs="Times New Roman"/>
        </w:rPr>
        <w:t>гибели/повреждения</w:t>
      </w:r>
      <w:r w:rsidR="00E02DF9" w:rsidRPr="001E044B">
        <w:rPr>
          <w:rFonts w:ascii="Times New Roman" w:hAnsi="Times New Roman" w:cs="Times New Roman"/>
        </w:rPr>
        <w:t>, утраты</w:t>
      </w:r>
      <w:r w:rsidR="00E3228A" w:rsidRPr="001E044B">
        <w:rPr>
          <w:rFonts w:ascii="Times New Roman" w:hAnsi="Times New Roman" w:cs="Times New Roman"/>
        </w:rPr>
        <w:t xml:space="preserve"> имущества возмещается по Договору страхования гражданской ответственности </w:t>
      </w:r>
      <w:r w:rsidR="00764837" w:rsidRPr="001E044B">
        <w:rPr>
          <w:rFonts w:ascii="Times New Roman" w:hAnsi="Times New Roman" w:cs="Times New Roman"/>
        </w:rPr>
        <w:t xml:space="preserve"> лиц, осуществляющих охранную деятельность </w:t>
      </w:r>
      <w:r w:rsidR="00E3228A" w:rsidRPr="001E044B">
        <w:rPr>
          <w:rFonts w:ascii="Times New Roman" w:hAnsi="Times New Roman" w:cs="Times New Roman"/>
        </w:rPr>
        <w:t>ПАО СК «Ро</w:t>
      </w:r>
      <w:r w:rsidR="00E02DF9" w:rsidRPr="001E044B">
        <w:rPr>
          <w:rFonts w:ascii="Times New Roman" w:hAnsi="Times New Roman" w:cs="Times New Roman"/>
        </w:rPr>
        <w:t>сгосстрах»  (</w:t>
      </w:r>
      <w:r w:rsidR="00225A7F" w:rsidRPr="001E044B">
        <w:rPr>
          <w:rFonts w:ascii="Times New Roman" w:hAnsi="Times New Roman" w:cs="Times New Roman"/>
        </w:rPr>
        <w:t>Договор П</w:t>
      </w:r>
      <w:r w:rsidR="000F1CEF" w:rsidRPr="001E044B">
        <w:rPr>
          <w:rFonts w:ascii="Times New Roman" w:hAnsi="Times New Roman" w:cs="Times New Roman"/>
        </w:rPr>
        <w:t>олис № П-45207110-5.0-2.0-000117-21 от 19</w:t>
      </w:r>
      <w:bookmarkStart w:id="0" w:name="_GoBack"/>
      <w:bookmarkEnd w:id="0"/>
      <w:r w:rsidR="000F1CEF" w:rsidRPr="001E044B">
        <w:rPr>
          <w:rFonts w:ascii="Times New Roman" w:hAnsi="Times New Roman" w:cs="Times New Roman"/>
        </w:rPr>
        <w:t>.10.2021</w:t>
      </w:r>
      <w:r w:rsidR="001E044B" w:rsidRPr="001E044B">
        <w:rPr>
          <w:rFonts w:ascii="Times New Roman" w:hAnsi="Times New Roman" w:cs="Times New Roman"/>
        </w:rPr>
        <w:t xml:space="preserve"> г.</w:t>
      </w:r>
      <w:r w:rsidR="00E02DF9" w:rsidRPr="001E044B">
        <w:rPr>
          <w:rFonts w:ascii="Times New Roman" w:hAnsi="Times New Roman" w:cs="Times New Roman"/>
        </w:rPr>
        <w:t>)</w:t>
      </w:r>
      <w:r w:rsidR="002279A0" w:rsidRPr="001E044B">
        <w:rPr>
          <w:rFonts w:ascii="Times New Roman" w:hAnsi="Times New Roman" w:cs="Times New Roman"/>
        </w:rPr>
        <w:t>.</w:t>
      </w:r>
    </w:p>
    <w:p w:rsidR="005F0204" w:rsidRPr="001E044B" w:rsidRDefault="005F0204" w:rsidP="001E044B">
      <w:pPr>
        <w:pStyle w:val="Style1"/>
        <w:tabs>
          <w:tab w:val="left" w:pos="-142"/>
          <w:tab w:val="left" w:pos="3570"/>
        </w:tabs>
        <w:ind w:right="-1"/>
        <w:jc w:val="both"/>
        <w:rPr>
          <w:sz w:val="22"/>
          <w:szCs w:val="22"/>
        </w:rPr>
      </w:pPr>
      <w:r w:rsidRPr="001E044B">
        <w:rPr>
          <w:sz w:val="22"/>
          <w:szCs w:val="22"/>
        </w:rPr>
        <w:t>4.2. Возмещение Заказчику причиненного ущерба по п. 4.1. производится Исполнителем  по предоставлению Исполнителю документов органов дознани</w:t>
      </w:r>
      <w:r w:rsidR="001E044B" w:rsidRPr="001E044B">
        <w:rPr>
          <w:sz w:val="22"/>
          <w:szCs w:val="22"/>
        </w:rPr>
        <w:t>я</w:t>
      </w:r>
      <w:r w:rsidRPr="001E044B">
        <w:rPr>
          <w:sz w:val="22"/>
          <w:szCs w:val="22"/>
        </w:rPr>
        <w:t>, следствия или суда, установивших факт кражи, уничтожения или повреждения имущества посторонними лицами, проникшими на объект в охраняемое время по вине Исполнителя. 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составленными с участием Исполнителя, и сверенным с данными бухгалтерского учета. Возмещение ущерба Заказчику производится в  срок, не превышающий 30 (тридцать) календарных дней по розничным ценам и тарифам, действовавшим на момент наступления причиненного ущерба.</w:t>
      </w:r>
      <w:r w:rsidRPr="001E044B">
        <w:rPr>
          <w:sz w:val="22"/>
          <w:szCs w:val="22"/>
        </w:rPr>
        <w:tab/>
      </w:r>
    </w:p>
    <w:p w:rsidR="005F0204" w:rsidRPr="001E044B" w:rsidRDefault="005F0204" w:rsidP="001E044B">
      <w:pPr>
        <w:pStyle w:val="Style1"/>
        <w:tabs>
          <w:tab w:val="left" w:pos="3570"/>
        </w:tabs>
        <w:spacing w:before="36"/>
        <w:ind w:right="-1"/>
        <w:jc w:val="both"/>
        <w:rPr>
          <w:sz w:val="22"/>
          <w:szCs w:val="22"/>
        </w:rPr>
      </w:pPr>
      <w:r w:rsidRPr="001E044B">
        <w:rPr>
          <w:sz w:val="22"/>
          <w:szCs w:val="22"/>
        </w:rPr>
        <w:t>4.3. При возращении Заказчику похищенного имущества, Заказчик возвращает Исполнителю  денежные средства из общей суммы, полученной от них в порядке возмещения ущерба, в срок, не превышающий 30 (тридцать) календарных дней со дня подписания Акта приема-сдачи имущества, составленного в присутствии представителей Заказчика</w:t>
      </w:r>
      <w:r w:rsidR="00257AF1" w:rsidRPr="001E044B">
        <w:rPr>
          <w:sz w:val="22"/>
          <w:szCs w:val="22"/>
        </w:rPr>
        <w:t>.</w:t>
      </w:r>
    </w:p>
    <w:p w:rsidR="00E92C94" w:rsidRPr="001E044B" w:rsidRDefault="005F0B96" w:rsidP="001E044B">
      <w:pPr>
        <w:pStyle w:val="21"/>
        <w:numPr>
          <w:ilvl w:val="1"/>
          <w:numId w:val="10"/>
        </w:numPr>
        <w:ind w:left="0" w:right="-1" w:firstLine="0"/>
        <w:jc w:val="both"/>
        <w:rPr>
          <w:rFonts w:ascii="Times New Roman" w:hAnsi="Times New Roman"/>
          <w:sz w:val="22"/>
          <w:szCs w:val="22"/>
          <w:lang w:val="ru-RU"/>
        </w:rPr>
      </w:pPr>
      <w:r w:rsidRPr="001E044B">
        <w:rPr>
          <w:rFonts w:ascii="Times New Roman" w:hAnsi="Times New Roman"/>
          <w:sz w:val="22"/>
          <w:szCs w:val="22"/>
          <w:lang w:val="ru-RU"/>
        </w:rPr>
        <w:t>Исполнитель освобождается от ответственности в следующих случаях:</w:t>
      </w:r>
    </w:p>
    <w:p w:rsidR="005F0B96" w:rsidRPr="001E044B" w:rsidRDefault="00257AF1"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Не соблюдение Заказчиком обязательств, указанных в п.3.12. Договора, в случае возможного хищения</w:t>
      </w:r>
      <w:r w:rsidR="005F0B96" w:rsidRPr="001E044B">
        <w:rPr>
          <w:rFonts w:ascii="Times New Roman" w:hAnsi="Times New Roman" w:cs="Times New Roman"/>
        </w:rPr>
        <w:t xml:space="preserve"> денежных средств, ювелирных изделий и ценных бумаг, не помещённых в соответствующие хранилища оборудованные охранной сигнализацией с выводом сигнала тревоги на «Пульт» охраны.</w:t>
      </w:r>
    </w:p>
    <w:p w:rsidR="00E92C94" w:rsidRPr="001E044B" w:rsidRDefault="00E92C94"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Не соблюдения Заказчиком Инструкции о порядке пользования средствами сигнализации (Приложение № 2), нарушения порядка сдачи Заказчиком под охрану Объекта</w:t>
      </w:r>
    </w:p>
    <w:p w:rsidR="00E92C94" w:rsidRPr="001E044B" w:rsidRDefault="00E92C94"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Не  соблюдения Заказчиком требований Исполнителя  по технической укрепленности Объекта,  в результате  несанкционированного  внесения изменений в схему блокировки, а также в результате разглашения  Заказчиком принципа работы сигнализации и системы охраны, присвоенные пультовые номера (пароли), если органами дознания, следствия, суда будет установлено, что данные причины послужили условиями причинения ущерба.</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из охраняемого помещения личного имущества работников.</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с</w:t>
      </w:r>
      <w:r w:rsidR="00E92C94" w:rsidRPr="001E044B">
        <w:rPr>
          <w:rFonts w:ascii="Times New Roman" w:hAnsi="Times New Roman" w:cs="Times New Roman"/>
        </w:rPr>
        <w:t>овершённую в связи с не сдачей Заказчиком</w:t>
      </w:r>
      <w:r w:rsidRPr="001E044B">
        <w:rPr>
          <w:rFonts w:ascii="Times New Roman" w:hAnsi="Times New Roman" w:cs="Times New Roman"/>
        </w:rPr>
        <w:t xml:space="preserve"> «Объекта» под охрану.</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совершённую в связи с не сообщением «Заказчиком» о неисправности сигнализации.</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совершённую в</w:t>
      </w:r>
      <w:r w:rsidR="00E92C94" w:rsidRPr="001E044B">
        <w:rPr>
          <w:rFonts w:ascii="Times New Roman" w:hAnsi="Times New Roman" w:cs="Times New Roman"/>
        </w:rPr>
        <w:t xml:space="preserve"> связи с отказом представителя Заказчика выехать на охраняемый Объектс целью выяснения Исполнителем</w:t>
      </w:r>
      <w:r w:rsidRPr="001E044B">
        <w:rPr>
          <w:rFonts w:ascii="Times New Roman" w:hAnsi="Times New Roman" w:cs="Times New Roman"/>
        </w:rPr>
        <w:t xml:space="preserve"> причины срабатывания средств сигнализации,  либо не взятия объекта под охрану «Пультом».</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товарно-материальных ценн</w:t>
      </w:r>
      <w:r w:rsidR="00E92C94" w:rsidRPr="001E044B">
        <w:rPr>
          <w:rFonts w:ascii="Times New Roman" w:hAnsi="Times New Roman" w:cs="Times New Roman"/>
        </w:rPr>
        <w:t>остей арендатора/субарендатора Заказчика</w:t>
      </w:r>
      <w:r w:rsidRPr="001E044B">
        <w:rPr>
          <w:rFonts w:ascii="Times New Roman" w:hAnsi="Times New Roman" w:cs="Times New Roman"/>
        </w:rPr>
        <w:t>, ар</w:t>
      </w:r>
      <w:r w:rsidR="00E92C94" w:rsidRPr="001E044B">
        <w:rPr>
          <w:rFonts w:ascii="Times New Roman" w:hAnsi="Times New Roman" w:cs="Times New Roman"/>
        </w:rPr>
        <w:t>ендующего охраняемое помещение Объекта</w:t>
      </w:r>
      <w:r w:rsidRPr="001E044B">
        <w:rPr>
          <w:rFonts w:ascii="Times New Roman" w:hAnsi="Times New Roman" w:cs="Times New Roman"/>
        </w:rPr>
        <w:t>, если с ним не заключён самостоятельный договор.</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ущерб причинённый преступником внутри охраняемого помещения, если он проник в это помещение до его постановки на охрану.</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кражу товарно-материальных ценностей в местах их хранения, не оборудованных средствами сигнализации.</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lastRenderedPageBreak/>
        <w:t>За кражу товарно-мате</w:t>
      </w:r>
      <w:r w:rsidR="00E92C94" w:rsidRPr="001E044B">
        <w:rPr>
          <w:rFonts w:ascii="Times New Roman" w:hAnsi="Times New Roman" w:cs="Times New Roman"/>
        </w:rPr>
        <w:t>риальных ценностей через окна, в</w:t>
      </w:r>
      <w:r w:rsidRPr="001E044B">
        <w:rPr>
          <w:rFonts w:ascii="Times New Roman" w:hAnsi="Times New Roman" w:cs="Times New Roman"/>
        </w:rPr>
        <w:t>итражи или другие застеклённые проёмы, не оборудованные средствами сигнализации.</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За последствия, произошедшие в связи о</w:t>
      </w:r>
      <w:r w:rsidR="00E92C94" w:rsidRPr="001E044B">
        <w:rPr>
          <w:rFonts w:ascii="Times New Roman" w:hAnsi="Times New Roman" w:cs="Times New Roman"/>
        </w:rPr>
        <w:t>тсутствия контакта («связи») с Объектом</w:t>
      </w:r>
      <w:r w:rsidRPr="001E044B">
        <w:rPr>
          <w:rFonts w:ascii="Times New Roman" w:hAnsi="Times New Roman" w:cs="Times New Roman"/>
        </w:rPr>
        <w:t xml:space="preserve"> (ГТС. радиоканальной, </w:t>
      </w:r>
      <w:r w:rsidRPr="001E044B">
        <w:rPr>
          <w:rFonts w:ascii="Times New Roman" w:hAnsi="Times New Roman" w:cs="Times New Roman"/>
          <w:lang w:val="en-US"/>
        </w:rPr>
        <w:t>GSM</w:t>
      </w:r>
      <w:r w:rsidRPr="001E044B">
        <w:rPr>
          <w:rFonts w:ascii="Times New Roman" w:hAnsi="Times New Roman" w:cs="Times New Roman"/>
        </w:rPr>
        <w:t>, интернет), за ненадлежащую передач</w:t>
      </w:r>
      <w:r w:rsidR="00E92C94" w:rsidRPr="001E044B">
        <w:rPr>
          <w:rFonts w:ascii="Times New Roman" w:hAnsi="Times New Roman" w:cs="Times New Roman"/>
        </w:rPr>
        <w:t>у событий, ложные срабатывания Комплекса</w:t>
      </w:r>
      <w:r w:rsidRPr="001E044B">
        <w:rPr>
          <w:rFonts w:ascii="Times New Roman" w:hAnsi="Times New Roman" w:cs="Times New Roman"/>
        </w:rPr>
        <w:t xml:space="preserve">  и иные последствия</w:t>
      </w:r>
      <w:r w:rsidR="002569F5">
        <w:rPr>
          <w:rFonts w:ascii="Times New Roman" w:hAnsi="Times New Roman" w:cs="Times New Roman"/>
        </w:rPr>
        <w:t>,</w:t>
      </w:r>
      <w:r w:rsidRPr="001E044B">
        <w:rPr>
          <w:rFonts w:ascii="Times New Roman" w:hAnsi="Times New Roman" w:cs="Times New Roman"/>
        </w:rPr>
        <w:t xml:space="preserve"> связанные с отсутствием технического контроля и обеспечения регулярного технического обс</w:t>
      </w:r>
      <w:r w:rsidR="00E92C94" w:rsidRPr="001E044B">
        <w:rPr>
          <w:rFonts w:ascii="Times New Roman" w:hAnsi="Times New Roman" w:cs="Times New Roman"/>
        </w:rPr>
        <w:t>луживания Объекта</w:t>
      </w:r>
      <w:r w:rsidRPr="001E044B">
        <w:rPr>
          <w:rFonts w:ascii="Times New Roman" w:hAnsi="Times New Roman" w:cs="Times New Roman"/>
        </w:rPr>
        <w:t>.</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В случае невозможности при</w:t>
      </w:r>
      <w:r w:rsidR="00E92C94" w:rsidRPr="001E044B">
        <w:rPr>
          <w:rFonts w:ascii="Times New Roman" w:hAnsi="Times New Roman" w:cs="Times New Roman"/>
        </w:rPr>
        <w:t>нятия информации с охраняемого Объекта</w:t>
      </w:r>
      <w:r w:rsidRPr="001E044B">
        <w:rPr>
          <w:rFonts w:ascii="Times New Roman" w:hAnsi="Times New Roman" w:cs="Times New Roman"/>
        </w:rPr>
        <w:t>, вследствие неисправности программных и апп</w:t>
      </w:r>
      <w:r w:rsidR="00E92C94" w:rsidRPr="001E044B">
        <w:rPr>
          <w:rFonts w:ascii="Times New Roman" w:hAnsi="Times New Roman" w:cs="Times New Roman"/>
        </w:rPr>
        <w:t>аратных средств находящихся на Объекте</w:t>
      </w:r>
      <w:r w:rsidRPr="001E044B">
        <w:rPr>
          <w:rFonts w:ascii="Times New Roman" w:hAnsi="Times New Roman" w:cs="Times New Roman"/>
        </w:rPr>
        <w:t>, а также каналов связи предоставленных третьими лицами.</w:t>
      </w:r>
    </w:p>
    <w:p w:rsidR="005F0B96" w:rsidRPr="001E044B" w:rsidRDefault="005F0B96"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В случае если хищение совершено в не охраняемое время или за</w:t>
      </w:r>
      <w:r w:rsidR="00E92C94" w:rsidRPr="001E044B">
        <w:rPr>
          <w:rFonts w:ascii="Times New Roman" w:hAnsi="Times New Roman" w:cs="Times New Roman"/>
        </w:rPr>
        <w:t xml:space="preserve"> время, </w:t>
      </w:r>
      <w:r w:rsidR="005479C3" w:rsidRPr="001E044B">
        <w:rPr>
          <w:rFonts w:ascii="Times New Roman" w:hAnsi="Times New Roman" w:cs="Times New Roman"/>
        </w:rPr>
        <w:t>меньше установленного</w:t>
      </w:r>
      <w:r w:rsidR="00E92C94" w:rsidRPr="001E044B">
        <w:rPr>
          <w:rFonts w:ascii="Times New Roman" w:hAnsi="Times New Roman" w:cs="Times New Roman"/>
        </w:rPr>
        <w:t xml:space="preserve"> в п. 3.1.1</w:t>
      </w:r>
      <w:r w:rsidR="005479C3" w:rsidRPr="001E044B">
        <w:rPr>
          <w:rFonts w:ascii="Times New Roman" w:hAnsi="Times New Roman" w:cs="Times New Roman"/>
        </w:rPr>
        <w:t xml:space="preserve">.  </w:t>
      </w:r>
      <w:r w:rsidRPr="001E044B">
        <w:rPr>
          <w:rFonts w:ascii="Times New Roman" w:hAnsi="Times New Roman" w:cs="Times New Roman"/>
        </w:rPr>
        <w:t>как вре</w:t>
      </w:r>
      <w:r w:rsidR="00E92C94" w:rsidRPr="001E044B">
        <w:rPr>
          <w:rFonts w:ascii="Times New Roman" w:hAnsi="Times New Roman" w:cs="Times New Roman"/>
        </w:rPr>
        <w:t>мя подъезда сотрудников «ГБР»  Исполнителя к охраняемому Объекту</w:t>
      </w:r>
      <w:r w:rsidR="001F4F2A" w:rsidRPr="001E044B">
        <w:rPr>
          <w:rFonts w:ascii="Times New Roman" w:hAnsi="Times New Roman" w:cs="Times New Roman"/>
        </w:rPr>
        <w:t xml:space="preserve"> (хищение совершено до истечения подъездного времени сотрудников ГБР).</w:t>
      </w:r>
    </w:p>
    <w:p w:rsidR="001F4F2A" w:rsidRPr="001E044B" w:rsidRDefault="001F4F2A"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Лица</w:t>
      </w:r>
      <w:r w:rsidR="002569F5">
        <w:rPr>
          <w:rFonts w:ascii="Times New Roman" w:hAnsi="Times New Roman" w:cs="Times New Roman"/>
        </w:rPr>
        <w:t>,</w:t>
      </w:r>
      <w:r w:rsidRPr="001E044B">
        <w:rPr>
          <w:rFonts w:ascii="Times New Roman" w:hAnsi="Times New Roman" w:cs="Times New Roman"/>
        </w:rPr>
        <w:t xml:space="preserve"> проникшие на Объект, задержаны сотрудниками Исполнителя, или правоохранительными органами.</w:t>
      </w:r>
    </w:p>
    <w:p w:rsidR="005F0204" w:rsidRPr="001E044B" w:rsidRDefault="005479C3" w:rsidP="001E044B">
      <w:pPr>
        <w:numPr>
          <w:ilvl w:val="0"/>
          <w:numId w:val="7"/>
        </w:numPr>
        <w:tabs>
          <w:tab w:val="left" w:pos="284"/>
        </w:tabs>
        <w:autoSpaceDE w:val="0"/>
        <w:autoSpaceDN w:val="0"/>
        <w:spacing w:after="0" w:line="240" w:lineRule="auto"/>
        <w:ind w:left="0" w:right="-1" w:firstLine="0"/>
        <w:jc w:val="both"/>
        <w:rPr>
          <w:rFonts w:ascii="Times New Roman" w:hAnsi="Times New Roman" w:cs="Times New Roman"/>
        </w:rPr>
      </w:pPr>
      <w:r w:rsidRPr="001E044B">
        <w:rPr>
          <w:rFonts w:ascii="Times New Roman" w:hAnsi="Times New Roman" w:cs="Times New Roman"/>
        </w:rPr>
        <w:t>При наличи</w:t>
      </w:r>
      <w:r w:rsidR="002569F5">
        <w:rPr>
          <w:rFonts w:ascii="Times New Roman" w:hAnsi="Times New Roman" w:cs="Times New Roman"/>
        </w:rPr>
        <w:t>и</w:t>
      </w:r>
      <w:r w:rsidRPr="001E044B">
        <w:rPr>
          <w:rFonts w:ascii="Times New Roman" w:hAnsi="Times New Roman" w:cs="Times New Roman"/>
        </w:rPr>
        <w:t xml:space="preserve"> обстоятельств непреодолимой силы («Форс-мажор»), непосредственно повлиявших на выполнение</w:t>
      </w:r>
      <w:r w:rsidR="002569F5">
        <w:rPr>
          <w:rFonts w:ascii="Times New Roman" w:hAnsi="Times New Roman" w:cs="Times New Roman"/>
        </w:rPr>
        <w:t xml:space="preserve"> </w:t>
      </w:r>
      <w:r w:rsidRPr="001E044B">
        <w:rPr>
          <w:rFonts w:ascii="Times New Roman" w:hAnsi="Times New Roman" w:cs="Times New Roman"/>
        </w:rPr>
        <w:t>настоящего Договора, освобождает Стороны от ответственности за его полное или частичное невыполнение.</w:t>
      </w:r>
    </w:p>
    <w:p w:rsidR="005F0204" w:rsidRPr="00257AF1" w:rsidRDefault="005479C3" w:rsidP="002569F5">
      <w:pPr>
        <w:pStyle w:val="Style1"/>
        <w:tabs>
          <w:tab w:val="left" w:pos="3570"/>
        </w:tabs>
        <w:spacing w:before="120" w:after="120"/>
        <w:ind w:left="1366" w:hanging="1366"/>
        <w:jc w:val="center"/>
        <w:rPr>
          <w:b/>
          <w:bCs/>
          <w:sz w:val="22"/>
          <w:szCs w:val="22"/>
        </w:rPr>
      </w:pPr>
      <w:r w:rsidRPr="00257AF1">
        <w:rPr>
          <w:b/>
          <w:bCs/>
          <w:sz w:val="22"/>
          <w:szCs w:val="22"/>
        </w:rPr>
        <w:t>5</w:t>
      </w:r>
      <w:r w:rsidR="005F0204" w:rsidRPr="00257AF1">
        <w:rPr>
          <w:b/>
          <w:bCs/>
          <w:sz w:val="22"/>
          <w:szCs w:val="22"/>
        </w:rPr>
        <w:t>. Порядок взаиморасчетов.</w:t>
      </w:r>
    </w:p>
    <w:p w:rsidR="0056512B" w:rsidRPr="002569F5" w:rsidRDefault="0056512B" w:rsidP="002569F5">
      <w:pPr>
        <w:autoSpaceDE w:val="0"/>
        <w:autoSpaceDN w:val="0"/>
        <w:adjustRightInd w:val="0"/>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 xml:space="preserve">5.1. Стоимость услуг Исполнителя, предусмотренных настоящим Договором, определена и указана  в Приложении № 1  к настоящему  Договору.  </w:t>
      </w:r>
    </w:p>
    <w:p w:rsidR="0056512B" w:rsidRPr="002569F5" w:rsidRDefault="0056512B" w:rsidP="002569F5">
      <w:pPr>
        <w:autoSpaceDE w:val="0"/>
        <w:autoSpaceDN w:val="0"/>
        <w:adjustRightInd w:val="0"/>
        <w:spacing w:after="0" w:line="240" w:lineRule="auto"/>
        <w:ind w:right="-1"/>
        <w:jc w:val="both"/>
        <w:rPr>
          <w:rFonts w:ascii="Times New Roman" w:eastAsia="Times New Roman" w:hAnsi="Times New Roman" w:cs="Times New Roman"/>
        </w:rPr>
      </w:pPr>
      <w:r w:rsidRPr="002569F5">
        <w:rPr>
          <w:rFonts w:ascii="Times New Roman" w:hAnsi="Times New Roman" w:cs="Times New Roman"/>
        </w:rPr>
        <w:t xml:space="preserve">5.2. </w:t>
      </w:r>
      <w:r w:rsidRPr="002569F5">
        <w:rPr>
          <w:rFonts w:ascii="Times New Roman" w:eastAsia="Times New Roman" w:hAnsi="Times New Roman" w:cs="Times New Roman"/>
        </w:rPr>
        <w:t xml:space="preserve">Исполнитель выставляет Заказчику Акт оказанных услуг в срок до 5 числа месяца, следующего за расчетным. </w:t>
      </w:r>
      <w:r w:rsidRPr="002569F5">
        <w:rPr>
          <w:rFonts w:ascii="Times New Roman" w:hAnsi="Times New Roman" w:cs="Times New Roman"/>
          <w:bCs/>
        </w:rPr>
        <w:t>Заказчик,</w:t>
      </w:r>
      <w:r w:rsidRPr="002569F5">
        <w:rPr>
          <w:rFonts w:ascii="Times New Roman" w:hAnsi="Times New Roman" w:cs="Times New Roman"/>
        </w:rPr>
        <w:t xml:space="preserve"> до 11 (одиннадцатого) числа  месяца, следующего за расчётным проверяет, подписывает и возвращает Исполнителю Акт выполненных работ, оплачивает счета, </w:t>
      </w:r>
      <w:r w:rsidRPr="002569F5">
        <w:rPr>
          <w:rFonts w:ascii="Times New Roman" w:eastAsia="Times New Roman" w:hAnsi="Times New Roman" w:cs="Times New Roman"/>
        </w:rPr>
        <w:t>путем перечисления денежных средств  на расчетный счет Исполнителя,</w:t>
      </w:r>
      <w:r w:rsidRPr="002569F5">
        <w:rPr>
          <w:rFonts w:ascii="Times New Roman" w:hAnsi="Times New Roman" w:cs="Times New Roman"/>
        </w:rPr>
        <w:t xml:space="preserve">    или направляет  Исполнителю мотивированный  отказ от подписания Акта с указанием обстоятельств  ненадлежащее выполнение Исполнителем условий Договора оказания охранных услуг и  причин по которым данные услуги считаются Заказчиком невыполненными. </w:t>
      </w:r>
      <w:r w:rsidRPr="002569F5">
        <w:rPr>
          <w:rFonts w:ascii="Times New Roman" w:eastAsia="Times New Roman" w:hAnsi="Times New Roman" w:cs="Times New Roman"/>
        </w:rPr>
        <w:t xml:space="preserve">Предварительно документы могут быть высланы Исполнителю по факсу, на номер: 8(83159)74137 или по электронной почте: </w:t>
      </w:r>
      <w:r w:rsidRPr="002569F5">
        <w:rPr>
          <w:rFonts w:ascii="Times New Roman" w:eastAsia="Times New Roman" w:hAnsi="Times New Roman" w:cs="Times New Roman"/>
          <w:lang w:val="en-US"/>
        </w:rPr>
        <w:t>E</w:t>
      </w:r>
      <w:r w:rsidRPr="002569F5">
        <w:rPr>
          <w:rFonts w:ascii="Times New Roman" w:eastAsia="Times New Roman" w:hAnsi="Times New Roman" w:cs="Times New Roman"/>
        </w:rPr>
        <w:t>-</w:t>
      </w:r>
      <w:r w:rsidRPr="002569F5">
        <w:rPr>
          <w:rFonts w:ascii="Times New Roman" w:eastAsia="Times New Roman" w:hAnsi="Times New Roman" w:cs="Times New Roman"/>
          <w:lang w:val="en-US"/>
        </w:rPr>
        <w:t>mail</w:t>
      </w:r>
      <w:r w:rsidRPr="002569F5">
        <w:rPr>
          <w:rFonts w:ascii="Times New Roman" w:eastAsia="Times New Roman" w:hAnsi="Times New Roman" w:cs="Times New Roman"/>
        </w:rPr>
        <w:t xml:space="preserve">: </w:t>
      </w:r>
      <w:hyperlink r:id="rId10" w:history="1">
        <w:r w:rsidRPr="002569F5">
          <w:rPr>
            <w:rFonts w:ascii="Times New Roman" w:eastAsia="Times New Roman" w:hAnsi="Times New Roman" w:cs="Times New Roman"/>
            <w:lang w:val="en-US"/>
          </w:rPr>
          <w:t>centurion</w:t>
        </w:r>
        <w:r w:rsidRPr="002569F5">
          <w:rPr>
            <w:rFonts w:ascii="Times New Roman" w:eastAsia="Times New Roman" w:hAnsi="Times New Roman" w:cs="Times New Roman"/>
          </w:rPr>
          <w:t>-</w:t>
        </w:r>
        <w:r w:rsidRPr="002569F5">
          <w:rPr>
            <w:rFonts w:ascii="Times New Roman" w:eastAsia="Times New Roman" w:hAnsi="Times New Roman" w:cs="Times New Roman"/>
            <w:lang w:val="en-US"/>
          </w:rPr>
          <w:t>nn</w:t>
        </w:r>
        <w:r w:rsidRPr="002569F5">
          <w:rPr>
            <w:rFonts w:ascii="Times New Roman" w:eastAsia="Times New Roman" w:hAnsi="Times New Roman" w:cs="Times New Roman"/>
          </w:rPr>
          <w:t>@</w:t>
        </w:r>
        <w:r w:rsidRPr="002569F5">
          <w:rPr>
            <w:rFonts w:ascii="Times New Roman" w:eastAsia="Times New Roman" w:hAnsi="Times New Roman" w:cs="Times New Roman"/>
            <w:lang w:val="en-US"/>
          </w:rPr>
          <w:t>yandex</w:t>
        </w:r>
        <w:r w:rsidRPr="002569F5">
          <w:rPr>
            <w:rFonts w:ascii="Times New Roman" w:eastAsia="Times New Roman" w:hAnsi="Times New Roman" w:cs="Times New Roman"/>
          </w:rPr>
          <w:t>.</w:t>
        </w:r>
        <w:r w:rsidRPr="002569F5">
          <w:rPr>
            <w:rFonts w:ascii="Times New Roman" w:eastAsia="Times New Roman" w:hAnsi="Times New Roman" w:cs="Times New Roman"/>
            <w:lang w:val="en-US"/>
          </w:rPr>
          <w:t>ru</w:t>
        </w:r>
      </w:hyperlink>
      <w:r w:rsidRPr="002569F5">
        <w:rPr>
          <w:rFonts w:ascii="Times New Roman" w:eastAsia="Times New Roman" w:hAnsi="Times New Roman" w:cs="Times New Roman"/>
        </w:rPr>
        <w:t>.</w:t>
      </w:r>
    </w:p>
    <w:p w:rsidR="0056512B" w:rsidRPr="002569F5" w:rsidRDefault="0056512B" w:rsidP="002569F5">
      <w:pPr>
        <w:tabs>
          <w:tab w:val="left" w:pos="9072"/>
        </w:tabs>
        <w:spacing w:after="0" w:line="240" w:lineRule="auto"/>
        <w:ind w:right="-1"/>
        <w:jc w:val="both"/>
        <w:rPr>
          <w:rFonts w:ascii="Times New Roman" w:hAnsi="Times New Roman" w:cs="Times New Roman"/>
        </w:rPr>
      </w:pPr>
      <w:r w:rsidRPr="002569F5">
        <w:rPr>
          <w:rFonts w:ascii="Times New Roman" w:hAnsi="Times New Roman" w:cs="Times New Roman"/>
        </w:rPr>
        <w:t xml:space="preserve">          В вышеуказанном случае Заказчик производит оплату после устранения Исполнителем всех причин, указанных в мотивированном отказе, согласования Сторонами разногласий  и  подписания Акта</w:t>
      </w:r>
      <w:r w:rsidR="00815F03" w:rsidRPr="002569F5">
        <w:rPr>
          <w:rFonts w:ascii="Times New Roman" w:hAnsi="Times New Roman" w:cs="Times New Roman"/>
        </w:rPr>
        <w:t>, в течени</w:t>
      </w:r>
      <w:r w:rsidR="002569F5">
        <w:rPr>
          <w:rFonts w:ascii="Times New Roman" w:hAnsi="Times New Roman" w:cs="Times New Roman"/>
        </w:rPr>
        <w:t>е</w:t>
      </w:r>
      <w:r w:rsidR="00815F03" w:rsidRPr="002569F5">
        <w:rPr>
          <w:rFonts w:ascii="Times New Roman" w:hAnsi="Times New Roman" w:cs="Times New Roman"/>
        </w:rPr>
        <w:t xml:space="preserve"> 10-ти календарных дней</w:t>
      </w:r>
      <w:r w:rsidRPr="002569F5">
        <w:rPr>
          <w:rFonts w:ascii="Times New Roman" w:hAnsi="Times New Roman" w:cs="Times New Roman"/>
        </w:rPr>
        <w:t>.</w:t>
      </w:r>
    </w:p>
    <w:p w:rsidR="0056512B" w:rsidRPr="002569F5" w:rsidRDefault="002569F5" w:rsidP="002569F5">
      <w:pPr>
        <w:autoSpaceDE w:val="0"/>
        <w:autoSpaceDN w:val="0"/>
        <w:adjustRightInd w:val="0"/>
        <w:spacing w:after="0" w:line="240" w:lineRule="auto"/>
        <w:ind w:right="-1"/>
        <w:jc w:val="both"/>
        <w:rPr>
          <w:rFonts w:ascii="Times New Roman" w:hAnsi="Times New Roman" w:cs="Times New Roman"/>
          <w:color w:val="000000"/>
        </w:rPr>
      </w:pPr>
      <w:r>
        <w:rPr>
          <w:rFonts w:ascii="Times New Roman" w:hAnsi="Times New Roman" w:cs="Times New Roman"/>
        </w:rPr>
        <w:t>5.3.</w:t>
      </w:r>
      <w:r w:rsidR="0056512B" w:rsidRPr="002569F5">
        <w:rPr>
          <w:rFonts w:ascii="Times New Roman" w:hAnsi="Times New Roman" w:cs="Times New Roman"/>
        </w:rPr>
        <w:t xml:space="preserve"> Стороны  подтверждают, что после 11 (одиннадцатого) числа, месяца, следующего за  расчётным</w:t>
      </w:r>
      <w:r>
        <w:rPr>
          <w:rFonts w:ascii="Times New Roman" w:hAnsi="Times New Roman" w:cs="Times New Roman"/>
        </w:rPr>
        <w:t>,</w:t>
      </w:r>
      <w:r w:rsidR="0056512B" w:rsidRPr="002569F5">
        <w:rPr>
          <w:rFonts w:ascii="Times New Roman" w:hAnsi="Times New Roman" w:cs="Times New Roman"/>
        </w:rPr>
        <w:t xml:space="preserve"> в</w:t>
      </w:r>
      <w:r w:rsidR="0056512B" w:rsidRPr="002569F5">
        <w:rPr>
          <w:rFonts w:ascii="Times New Roman" w:hAnsi="Times New Roman" w:cs="Times New Roman"/>
          <w:color w:val="000000"/>
        </w:rPr>
        <w:t xml:space="preserve"> случае не предоставления Исполнителю в срок подписанного Акта выполненных работ или мотивированного отказа от подписания Акта, услуги по настоящему договору считаются оказанными в полном объеме, принятыми Заказчиком  и подлежат оплате в полном объёме. </w:t>
      </w:r>
    </w:p>
    <w:p w:rsidR="0056512B" w:rsidRPr="002569F5" w:rsidRDefault="002569F5" w:rsidP="002569F5">
      <w:pPr>
        <w:spacing w:after="0" w:line="240" w:lineRule="auto"/>
        <w:ind w:right="-1"/>
        <w:jc w:val="both"/>
        <w:rPr>
          <w:rFonts w:ascii="Times New Roman" w:hAnsi="Times New Roman" w:cs="Times New Roman"/>
        </w:rPr>
      </w:pPr>
      <w:r>
        <w:rPr>
          <w:rFonts w:ascii="Times New Roman" w:hAnsi="Times New Roman" w:cs="Times New Roman"/>
        </w:rPr>
        <w:t>5.4. В случае не</w:t>
      </w:r>
      <w:r w:rsidR="0056512B" w:rsidRPr="002569F5">
        <w:rPr>
          <w:rFonts w:ascii="Times New Roman" w:hAnsi="Times New Roman" w:cs="Times New Roman"/>
        </w:rPr>
        <w:t>получения Актов и счетов Заказчик обязан уведомить об этом Исполнителя. При внесении платежа за услуги  указывается период, за который производится оплата. Платеж, внесенный без указания периода, либо сумма платежа, превышающая сумму ежемесячной платы, направляется на  погашение задолженность за услуги  за предыдущие периоды, а при отсутствии задолженности считается авансовым платежом на следующий период.</w:t>
      </w:r>
    </w:p>
    <w:p w:rsidR="0056512B" w:rsidRPr="002569F5" w:rsidRDefault="002569F5" w:rsidP="002569F5">
      <w:pPr>
        <w:widowControl w:val="0"/>
        <w:tabs>
          <w:tab w:val="left" w:pos="3570"/>
        </w:tabs>
        <w:autoSpaceDE w:val="0"/>
        <w:autoSpaceDN w:val="0"/>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5.5.</w:t>
      </w:r>
      <w:r w:rsidR="0056512B" w:rsidRPr="002569F5">
        <w:rPr>
          <w:rFonts w:ascii="Times New Roman" w:eastAsia="Times New Roman" w:hAnsi="Times New Roman" w:cs="Times New Roman"/>
        </w:rPr>
        <w:t xml:space="preserve"> </w:t>
      </w:r>
      <w:r w:rsidR="00815F03" w:rsidRPr="002569F5">
        <w:rPr>
          <w:rFonts w:ascii="Times New Roman" w:eastAsia="Times New Roman" w:hAnsi="Times New Roman" w:cs="Times New Roman"/>
        </w:rPr>
        <w:t xml:space="preserve">Стоимость услуг Исполнителя НДС не облагается, </w:t>
      </w:r>
      <w:r w:rsidR="007743DE" w:rsidRPr="002569F5">
        <w:rPr>
          <w:rFonts w:ascii="Times New Roman" w:eastAsia="Times New Roman" w:hAnsi="Times New Roman" w:cs="Times New Roman"/>
        </w:rPr>
        <w:t xml:space="preserve"> в связи с применением Исполнителем упрощенной системы налогообложения, на основании п.2 ст.346.11 главы 26.2 Налогового Кодекса Российской Федерации</w:t>
      </w:r>
      <w:r w:rsidR="007743DE" w:rsidRPr="002569F5">
        <w:rPr>
          <w:rFonts w:ascii="Times New Roman" w:hAnsi="Times New Roman" w:cs="Times New Roman"/>
          <w:color w:val="333333"/>
        </w:rPr>
        <w:t>.</w:t>
      </w:r>
      <w:r w:rsidR="00815F03" w:rsidRPr="002569F5">
        <w:rPr>
          <w:rFonts w:ascii="Times New Roman" w:hAnsi="Times New Roman" w:cs="Times New Roman"/>
          <w:color w:val="333333"/>
        </w:rPr>
        <w:t>уведомления Инспекции МНС РФ по Борскому району Нижегородской области от 24.12.2004 г. № 416)</w:t>
      </w:r>
      <w:r w:rsidR="00E563CB" w:rsidRPr="002569F5">
        <w:rPr>
          <w:rFonts w:ascii="Times New Roman" w:hAnsi="Times New Roman" w:cs="Times New Roman"/>
          <w:color w:val="333333"/>
        </w:rPr>
        <w:t>.</w:t>
      </w:r>
    </w:p>
    <w:p w:rsidR="0056512B" w:rsidRPr="002569F5" w:rsidRDefault="002569F5" w:rsidP="002569F5">
      <w:pPr>
        <w:tabs>
          <w:tab w:val="left" w:pos="567"/>
        </w:tabs>
        <w:suppressAutoHyphens/>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5.6.</w:t>
      </w:r>
      <w:r w:rsidR="0056512B" w:rsidRPr="002569F5">
        <w:rPr>
          <w:rFonts w:ascii="Times New Roman" w:eastAsia="Times New Roman" w:hAnsi="Times New Roman" w:cs="Times New Roman"/>
        </w:rPr>
        <w:t xml:space="preserve"> Ежемесячный размер оплаты за услуги Исполнителя</w:t>
      </w:r>
      <w:r>
        <w:rPr>
          <w:rFonts w:ascii="Times New Roman" w:eastAsia="Times New Roman" w:hAnsi="Times New Roman" w:cs="Times New Roman"/>
        </w:rPr>
        <w:t>,</w:t>
      </w:r>
      <w:r w:rsidR="0056512B" w:rsidRPr="002569F5">
        <w:rPr>
          <w:rFonts w:ascii="Times New Roman" w:eastAsia="Times New Roman" w:hAnsi="Times New Roman" w:cs="Times New Roman"/>
        </w:rPr>
        <w:t xml:space="preserve"> установленный в Приложении № 1 к настоящему Договору и может пересматриваться только по обоюдному согласию Сторон.</w:t>
      </w:r>
      <w:r w:rsidR="0056512B" w:rsidRPr="002569F5">
        <w:rPr>
          <w:rFonts w:ascii="Times New Roman" w:eastAsiaTheme="minorHAnsi" w:hAnsi="Times New Roman" w:cs="Times New Roman"/>
          <w:lang w:eastAsia="en-US"/>
        </w:rPr>
        <w:t xml:space="preserve"> При изменении объема охранных услуг, цена может быть изменена по соглашению Сторон, что должно быть оформлено дополнительным соглашением к Договору.</w:t>
      </w:r>
    </w:p>
    <w:p w:rsidR="0056512B" w:rsidRPr="002569F5" w:rsidRDefault="0056512B" w:rsidP="002569F5">
      <w:pPr>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5.7. За первый месяц оказания охранных услуг оплата осуществляется Заказчиком, исходя из стоимости фактического срока оказания Исполнителем охранных услуг.</w:t>
      </w:r>
    </w:p>
    <w:p w:rsidR="0056512B" w:rsidRPr="002569F5" w:rsidRDefault="0056512B" w:rsidP="002569F5">
      <w:pPr>
        <w:spacing w:after="0" w:line="240" w:lineRule="auto"/>
        <w:ind w:right="-1"/>
        <w:jc w:val="both"/>
        <w:rPr>
          <w:rFonts w:ascii="Times New Roman" w:eastAsia="Times New Roman" w:hAnsi="Times New Roman" w:cs="Times New Roman"/>
          <w:color w:val="FF0000"/>
        </w:rPr>
      </w:pPr>
      <w:r w:rsidRPr="002569F5">
        <w:rPr>
          <w:rFonts w:ascii="Times New Roman" w:eastAsia="Times New Roman" w:hAnsi="Times New Roman" w:cs="Times New Roman"/>
        </w:rPr>
        <w:t>5.8. Датой фактической оплаты услуг  считается дата поступления денежных средств на  расчетный счет Исполнителя.</w:t>
      </w:r>
    </w:p>
    <w:p w:rsidR="00507D69" w:rsidRPr="002569F5" w:rsidRDefault="0056512B" w:rsidP="002569F5">
      <w:pPr>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 xml:space="preserve">5.9. В случае несвоевременной оплаты </w:t>
      </w:r>
      <w:r w:rsidR="00507D69" w:rsidRPr="002569F5">
        <w:rPr>
          <w:rFonts w:ascii="Times New Roman" w:eastAsia="Times New Roman" w:hAnsi="Times New Roman" w:cs="Times New Roman"/>
        </w:rPr>
        <w:t xml:space="preserve">(неправомерного удержания денежных средств) </w:t>
      </w:r>
      <w:r w:rsidRPr="002569F5">
        <w:rPr>
          <w:rFonts w:ascii="Times New Roman" w:eastAsia="Times New Roman" w:hAnsi="Times New Roman" w:cs="Times New Roman"/>
        </w:rPr>
        <w:t>Заказчиком услуг по настоящему Договору, Исполнит</w:t>
      </w:r>
      <w:r w:rsidR="00507D69" w:rsidRPr="002569F5">
        <w:rPr>
          <w:rFonts w:ascii="Times New Roman" w:eastAsia="Times New Roman" w:hAnsi="Times New Roman" w:cs="Times New Roman"/>
        </w:rPr>
        <w:t>ель вправе требовать оплаты процентов  в размере 0,</w:t>
      </w:r>
      <w:r w:rsidRPr="002569F5">
        <w:rPr>
          <w:rFonts w:ascii="Times New Roman" w:eastAsia="Times New Roman" w:hAnsi="Times New Roman" w:cs="Times New Roman"/>
        </w:rPr>
        <w:t xml:space="preserve">1% </w:t>
      </w:r>
      <w:r w:rsidR="00507D69" w:rsidRPr="002569F5">
        <w:rPr>
          <w:rFonts w:ascii="Times New Roman" w:eastAsia="Times New Roman" w:hAnsi="Times New Roman" w:cs="Times New Roman"/>
        </w:rPr>
        <w:t>от суммы долга, существующей на день оплаты,</w:t>
      </w:r>
      <w:r w:rsidRPr="002569F5">
        <w:rPr>
          <w:rFonts w:ascii="Times New Roman" w:eastAsia="Times New Roman" w:hAnsi="Times New Roman" w:cs="Times New Roman"/>
        </w:rPr>
        <w:t xml:space="preserve"> за каждый день просрочки исполнения обязательства, от несвоевременно оплаченной или неоплаченной суммы.</w:t>
      </w:r>
    </w:p>
    <w:p w:rsidR="0056512B" w:rsidRPr="002569F5" w:rsidRDefault="0056512B" w:rsidP="002569F5">
      <w:pPr>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 xml:space="preserve">5.10.  Положения ст.317.1 и 823 Гражданского Кодекса Российской Федерации (далее – ГК РФ) не подлежат применению к отношениям Сторон. Порядок оплаты, согласованный Сторонами в настоящем Договоре, не является предоставлением коммерческого и/или товарного кредита, в соответствии со ст.823 ГК РФ. Сторона, являющаяся кредитором по денежному обязательству, не имеет право на получение с должника процентов на сумму долга в период пользования денежными средствами, в соответствии о ст.317.1 ГК РФ. Проценты, </w:t>
      </w:r>
      <w:r w:rsidRPr="002569F5">
        <w:rPr>
          <w:rFonts w:ascii="Times New Roman" w:eastAsia="Times New Roman" w:hAnsi="Times New Roman" w:cs="Times New Roman"/>
        </w:rPr>
        <w:lastRenderedPageBreak/>
        <w:t>предусмотренные ст. 317.1. ГК РФ, на сумму долга за период пользования денежными средствами не начисляются и не уплачиваются.</w:t>
      </w:r>
    </w:p>
    <w:p w:rsidR="00E161ED" w:rsidRPr="002569F5" w:rsidRDefault="0056512B" w:rsidP="002569F5">
      <w:pPr>
        <w:widowControl w:val="0"/>
        <w:tabs>
          <w:tab w:val="left" w:pos="3570"/>
        </w:tabs>
        <w:autoSpaceDE w:val="0"/>
        <w:autoSpaceDN w:val="0"/>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5.11</w:t>
      </w:r>
      <w:r w:rsidR="002569F5">
        <w:rPr>
          <w:rFonts w:ascii="Times New Roman" w:eastAsia="Times New Roman" w:hAnsi="Times New Roman" w:cs="Times New Roman"/>
        </w:rPr>
        <w:t>.</w:t>
      </w:r>
      <w:r w:rsidRPr="002569F5">
        <w:rPr>
          <w:rFonts w:ascii="Times New Roman" w:eastAsia="Times New Roman" w:hAnsi="Times New Roman" w:cs="Times New Roman"/>
        </w:rPr>
        <w:t xml:space="preserve"> Исполнитель оставляет за собой право приостановить действие Договора  в одностороннем порядке - в случае нарушением  Заказчиком в течение 1 (одного) месяца установленного настоящим Договором срока оплаты за оказание охранных услуг, с уведомлением об этом за три дня Заказчика или доверенного лица Заказчика и возобновить действие Договора  после погашения Заказчиком всех видов задолженности.</w:t>
      </w:r>
    </w:p>
    <w:p w:rsidR="0056512B" w:rsidRPr="002569F5" w:rsidRDefault="0056512B" w:rsidP="002569F5">
      <w:pPr>
        <w:spacing w:after="0" w:line="240" w:lineRule="auto"/>
        <w:ind w:right="-1"/>
        <w:jc w:val="both"/>
        <w:rPr>
          <w:rFonts w:ascii="Times New Roman" w:eastAsia="Times New Roman" w:hAnsi="Times New Roman" w:cs="Times New Roman"/>
        </w:rPr>
      </w:pPr>
      <w:r w:rsidRPr="002569F5">
        <w:rPr>
          <w:rFonts w:ascii="Times New Roman" w:eastAsia="Times New Roman" w:hAnsi="Times New Roman" w:cs="Times New Roman"/>
        </w:rPr>
        <w:t>5.12.  В случае расторжения настоящего Договора по соглашению Сторон или по инициативе одной из сторон, Заказчик обязан оплатить фактически оказанные Исполнителем  услуги и понесённые им расходы в течени</w:t>
      </w:r>
      <w:r w:rsidR="002569F5">
        <w:rPr>
          <w:rFonts w:ascii="Times New Roman" w:eastAsia="Times New Roman" w:hAnsi="Times New Roman" w:cs="Times New Roman"/>
        </w:rPr>
        <w:t>е</w:t>
      </w:r>
      <w:r w:rsidRPr="002569F5">
        <w:rPr>
          <w:rFonts w:ascii="Times New Roman" w:eastAsia="Times New Roman" w:hAnsi="Times New Roman" w:cs="Times New Roman"/>
        </w:rPr>
        <w:t xml:space="preserve"> 10 (десяти) дней со дня получения Сторонами уведомления о расторжении.</w:t>
      </w:r>
    </w:p>
    <w:p w:rsidR="00867CF9" w:rsidRPr="00257AF1" w:rsidRDefault="0015678B" w:rsidP="002569F5">
      <w:pPr>
        <w:pStyle w:val="Style3"/>
        <w:tabs>
          <w:tab w:val="left" w:pos="3570"/>
        </w:tabs>
        <w:adjustRightInd/>
        <w:spacing w:before="120" w:after="120"/>
        <w:jc w:val="center"/>
        <w:rPr>
          <w:rFonts w:ascii="Times New Roman" w:hAnsi="Times New Roman" w:cs="Times New Roman"/>
          <w:b/>
          <w:sz w:val="22"/>
          <w:szCs w:val="22"/>
        </w:rPr>
      </w:pPr>
      <w:r w:rsidRPr="00257AF1">
        <w:rPr>
          <w:rFonts w:ascii="Times New Roman" w:hAnsi="Times New Roman" w:cs="Times New Roman"/>
          <w:b/>
          <w:sz w:val="22"/>
          <w:szCs w:val="22"/>
        </w:rPr>
        <w:t>6.</w:t>
      </w:r>
      <w:r w:rsidR="002569F5">
        <w:rPr>
          <w:rFonts w:ascii="Times New Roman" w:hAnsi="Times New Roman" w:cs="Times New Roman"/>
          <w:b/>
          <w:sz w:val="22"/>
          <w:szCs w:val="22"/>
        </w:rPr>
        <w:t xml:space="preserve"> </w:t>
      </w:r>
      <w:r w:rsidR="00E87BC9" w:rsidRPr="00257AF1">
        <w:rPr>
          <w:rFonts w:ascii="Times New Roman" w:hAnsi="Times New Roman" w:cs="Times New Roman"/>
          <w:b/>
          <w:sz w:val="22"/>
          <w:szCs w:val="22"/>
        </w:rPr>
        <w:t>Форс</w:t>
      </w:r>
      <w:r w:rsidR="00867CF9" w:rsidRPr="00257AF1">
        <w:rPr>
          <w:rFonts w:ascii="Times New Roman" w:hAnsi="Times New Roman" w:cs="Times New Roman"/>
          <w:b/>
          <w:sz w:val="22"/>
          <w:szCs w:val="22"/>
        </w:rPr>
        <w:t>-мажор</w:t>
      </w:r>
      <w:r w:rsidR="002569F5">
        <w:rPr>
          <w:rFonts w:ascii="Times New Roman" w:hAnsi="Times New Roman" w:cs="Times New Roman"/>
          <w:b/>
          <w:sz w:val="22"/>
          <w:szCs w:val="22"/>
        </w:rPr>
        <w:t>.</w:t>
      </w:r>
    </w:p>
    <w:p w:rsidR="00257AF1" w:rsidRDefault="00867CF9" w:rsidP="002569F5">
      <w:pPr>
        <w:spacing w:after="0" w:line="240" w:lineRule="auto"/>
        <w:ind w:right="-1"/>
        <w:jc w:val="both"/>
        <w:rPr>
          <w:rFonts w:ascii="Times New Roman" w:hAnsi="Times New Roman" w:cs="Times New Roman"/>
        </w:rPr>
      </w:pPr>
      <w:r w:rsidRPr="00257AF1">
        <w:rPr>
          <w:rFonts w:ascii="Times New Roman" w:hAnsi="Times New Roman" w:cs="Times New Roman"/>
        </w:rPr>
        <w:t>6.1. Стороны» не несут ответственности за неисполнение или ненадлежащее исполнение своих обязательств по настоящему Договору вследствие действия обстоятельств  непреодолимой силы.</w:t>
      </w:r>
    </w:p>
    <w:p w:rsidR="00257AF1" w:rsidRDefault="00867CF9" w:rsidP="002569F5">
      <w:pPr>
        <w:spacing w:after="0" w:line="240" w:lineRule="auto"/>
        <w:ind w:right="-1"/>
        <w:jc w:val="both"/>
        <w:rPr>
          <w:rFonts w:ascii="Times New Roman" w:hAnsi="Times New Roman" w:cs="Times New Roman"/>
        </w:rPr>
      </w:pPr>
      <w:r w:rsidRPr="00257AF1">
        <w:rPr>
          <w:rFonts w:ascii="Times New Roman" w:hAnsi="Times New Roman" w:cs="Times New Roman"/>
        </w:rPr>
        <w:t>6.2. Под непреодолимой силой понимаются: чрезвычайные и непредотвратимые  обстоятельства,  которые не существовали во время подписания настоящего Договора и возникли помимо воли и желания сторон.</w:t>
      </w:r>
    </w:p>
    <w:p w:rsidR="00867CF9" w:rsidRPr="00257AF1" w:rsidRDefault="00867CF9" w:rsidP="002569F5">
      <w:pPr>
        <w:spacing w:after="0" w:line="240" w:lineRule="auto"/>
        <w:ind w:right="-1"/>
        <w:jc w:val="both"/>
        <w:rPr>
          <w:rFonts w:ascii="Times New Roman" w:hAnsi="Times New Roman" w:cs="Times New Roman"/>
        </w:rPr>
      </w:pPr>
      <w:r w:rsidRPr="00257AF1">
        <w:rPr>
          <w:rFonts w:ascii="Times New Roman" w:hAnsi="Times New Roman" w:cs="Times New Roman"/>
        </w:rPr>
        <w:t>6.3 .К обстоятельствам непреодолимой силы, вызвавшим сбои в работе или выход из строя средств связи и вспомогательных средств, по настоящему договору относятся также:</w:t>
      </w:r>
    </w:p>
    <w:p w:rsidR="00867CF9" w:rsidRPr="00257AF1" w:rsidRDefault="00867CF9" w:rsidP="002569F5">
      <w:pPr>
        <w:numPr>
          <w:ilvl w:val="0"/>
          <w:numId w:val="13"/>
        </w:numPr>
        <w:tabs>
          <w:tab w:val="clear" w:pos="-180"/>
          <w:tab w:val="num" w:pos="284"/>
        </w:tabs>
        <w:spacing w:after="0" w:line="240" w:lineRule="auto"/>
        <w:ind w:left="0" w:right="-1" w:firstLine="0"/>
        <w:jc w:val="both"/>
        <w:rPr>
          <w:rFonts w:ascii="Times New Roman" w:hAnsi="Times New Roman" w:cs="Times New Roman"/>
        </w:rPr>
      </w:pPr>
      <w:r w:rsidRPr="00257AF1">
        <w:rPr>
          <w:rFonts w:ascii="Times New Roman" w:hAnsi="Times New Roman" w:cs="Times New Roman"/>
        </w:rPr>
        <w:t>длительные радиопомехи, вызванные любыми явлениями  природного или техногенного характера;</w:t>
      </w:r>
    </w:p>
    <w:p w:rsidR="00867CF9" w:rsidRPr="00257AF1" w:rsidRDefault="00867CF9" w:rsidP="002569F5">
      <w:pPr>
        <w:numPr>
          <w:ilvl w:val="0"/>
          <w:numId w:val="13"/>
        </w:numPr>
        <w:tabs>
          <w:tab w:val="clear" w:pos="-180"/>
          <w:tab w:val="num" w:pos="284"/>
        </w:tabs>
        <w:spacing w:after="0" w:line="240" w:lineRule="auto"/>
        <w:ind w:left="0" w:right="-1" w:firstLine="0"/>
        <w:jc w:val="both"/>
        <w:rPr>
          <w:rFonts w:ascii="Times New Roman" w:hAnsi="Times New Roman" w:cs="Times New Roman"/>
        </w:rPr>
      </w:pPr>
      <w:r w:rsidRPr="00257AF1">
        <w:rPr>
          <w:rFonts w:ascii="Times New Roman" w:hAnsi="Times New Roman" w:cs="Times New Roman"/>
        </w:rPr>
        <w:t>перебои в подач</w:t>
      </w:r>
      <w:r w:rsidR="00975456" w:rsidRPr="00257AF1">
        <w:rPr>
          <w:rFonts w:ascii="Times New Roman" w:hAnsi="Times New Roman" w:cs="Times New Roman"/>
        </w:rPr>
        <w:t xml:space="preserve">е электроэнергии на срок более </w:t>
      </w:r>
      <w:r w:rsidRPr="00257AF1">
        <w:rPr>
          <w:rFonts w:ascii="Times New Roman" w:hAnsi="Times New Roman" w:cs="Times New Roman"/>
        </w:rPr>
        <w:t>2</w:t>
      </w:r>
      <w:r w:rsidR="002569F5">
        <w:rPr>
          <w:rFonts w:ascii="Times New Roman" w:hAnsi="Times New Roman" w:cs="Times New Roman"/>
        </w:rPr>
        <w:t xml:space="preserve"> </w:t>
      </w:r>
      <w:r w:rsidR="00975456" w:rsidRPr="00257AF1">
        <w:rPr>
          <w:rFonts w:ascii="Times New Roman" w:hAnsi="Times New Roman" w:cs="Times New Roman"/>
        </w:rPr>
        <w:t xml:space="preserve">(двух) </w:t>
      </w:r>
      <w:r w:rsidRPr="00257AF1">
        <w:rPr>
          <w:rFonts w:ascii="Times New Roman" w:hAnsi="Times New Roman" w:cs="Times New Roman"/>
        </w:rPr>
        <w:t xml:space="preserve"> часов.</w:t>
      </w:r>
    </w:p>
    <w:p w:rsidR="00867CF9" w:rsidRPr="00257AF1" w:rsidRDefault="00867CF9" w:rsidP="002569F5">
      <w:pPr>
        <w:spacing w:after="0" w:line="240" w:lineRule="auto"/>
        <w:ind w:right="-1"/>
        <w:jc w:val="both"/>
        <w:rPr>
          <w:rFonts w:ascii="Times New Roman" w:hAnsi="Times New Roman" w:cs="Times New Roman"/>
        </w:rPr>
      </w:pPr>
      <w:r w:rsidRPr="00257AF1">
        <w:rPr>
          <w:rFonts w:ascii="Times New Roman" w:hAnsi="Times New Roman" w:cs="Times New Roman"/>
        </w:rPr>
        <w:t>6.4. К обстоятельствам непреодолимой силы в связи с исполнением своих обязательств по настоящему  Договору также относятся:</w:t>
      </w:r>
    </w:p>
    <w:p w:rsidR="00867CF9" w:rsidRPr="00257AF1" w:rsidRDefault="00867CF9" w:rsidP="002569F5">
      <w:pPr>
        <w:numPr>
          <w:ilvl w:val="0"/>
          <w:numId w:val="14"/>
        </w:numPr>
        <w:tabs>
          <w:tab w:val="clear" w:pos="360"/>
          <w:tab w:val="num" w:pos="284"/>
        </w:tabs>
        <w:spacing w:after="0" w:line="240" w:lineRule="auto"/>
        <w:ind w:left="0" w:right="-1" w:firstLine="0"/>
        <w:jc w:val="both"/>
        <w:rPr>
          <w:rFonts w:ascii="Times New Roman" w:hAnsi="Times New Roman" w:cs="Times New Roman"/>
        </w:rPr>
      </w:pPr>
      <w:r w:rsidRPr="00257AF1">
        <w:rPr>
          <w:rFonts w:ascii="Times New Roman" w:hAnsi="Times New Roman" w:cs="Times New Roman"/>
        </w:rPr>
        <w:t>издание органами государственной власти Российской Федерации (в том числе органами надзора в области  связи, органами пожарного надзора, иными контрольно-надзорными органами), а также органами  местного самоуправления нормативных актов, затрудняющих или делающих невозможным надлежащее исполнение сторонами своих обязательств по настоящему Договору (в том числе изменение  правил сертификации, смена частот и т.п.);</w:t>
      </w:r>
    </w:p>
    <w:p w:rsidR="00867CF9" w:rsidRPr="00257AF1" w:rsidRDefault="00867CF9" w:rsidP="002569F5">
      <w:pPr>
        <w:numPr>
          <w:ilvl w:val="0"/>
          <w:numId w:val="14"/>
        </w:numPr>
        <w:tabs>
          <w:tab w:val="clear" w:pos="360"/>
          <w:tab w:val="num" w:pos="284"/>
        </w:tabs>
        <w:spacing w:after="0" w:line="240" w:lineRule="auto"/>
        <w:ind w:left="0" w:right="-1" w:firstLine="0"/>
        <w:jc w:val="both"/>
        <w:rPr>
          <w:rFonts w:ascii="Times New Roman" w:hAnsi="Times New Roman" w:cs="Times New Roman"/>
        </w:rPr>
      </w:pPr>
      <w:r w:rsidRPr="00257AF1">
        <w:rPr>
          <w:rFonts w:ascii="Times New Roman" w:hAnsi="Times New Roman" w:cs="Times New Roman"/>
        </w:rPr>
        <w:t>действия судебных или иных органов власти, затрудняющих или делающих невозможным надлежащее исполнение Сторонами своих обязательств по настоящему Договору.</w:t>
      </w:r>
    </w:p>
    <w:p w:rsidR="00530A53" w:rsidRDefault="002569F5" w:rsidP="002569F5">
      <w:pPr>
        <w:pStyle w:val="2"/>
        <w:autoSpaceDE/>
        <w:autoSpaceDN/>
        <w:ind w:left="0" w:right="-1" w:firstLine="0"/>
        <w:jc w:val="both"/>
        <w:rPr>
          <w:rFonts w:ascii="Times New Roman" w:hAnsi="Times New Roman" w:cs="Times New Roman"/>
          <w:sz w:val="22"/>
          <w:szCs w:val="22"/>
        </w:rPr>
      </w:pPr>
      <w:r>
        <w:rPr>
          <w:rFonts w:ascii="Times New Roman" w:hAnsi="Times New Roman" w:cs="Times New Roman"/>
          <w:sz w:val="22"/>
          <w:szCs w:val="22"/>
        </w:rPr>
        <w:t xml:space="preserve">6.5. </w:t>
      </w:r>
      <w:r w:rsidR="00867CF9" w:rsidRPr="00257AF1">
        <w:rPr>
          <w:rFonts w:ascii="Times New Roman" w:hAnsi="Times New Roman" w:cs="Times New Roman"/>
          <w:sz w:val="22"/>
          <w:szCs w:val="22"/>
        </w:rPr>
        <w:t>Сторона, которой стало известно о наступлении обстоятельств непреодолимой силы, обязана в течение  2 (двух) дней поставить об этом в известность другую сторону в письменной форме. Не уведомление или несвоевременное уведомление другой стороны о наступлении обстоятельств непреодолимой силы лишает сторону  права ссылаться на указанные обстоятельства.</w:t>
      </w:r>
    </w:p>
    <w:p w:rsidR="005F0204" w:rsidRPr="00257AF1" w:rsidRDefault="005F0204" w:rsidP="002569F5">
      <w:pPr>
        <w:pStyle w:val="Style3"/>
        <w:tabs>
          <w:tab w:val="left" w:pos="3570"/>
        </w:tabs>
        <w:adjustRightInd/>
        <w:spacing w:before="120" w:after="120"/>
        <w:jc w:val="center"/>
        <w:rPr>
          <w:rFonts w:ascii="Times New Roman" w:hAnsi="Times New Roman" w:cs="Times New Roman"/>
          <w:b/>
          <w:bCs/>
          <w:spacing w:val="-5"/>
          <w:sz w:val="22"/>
          <w:szCs w:val="22"/>
        </w:rPr>
      </w:pPr>
      <w:r w:rsidRPr="00257AF1">
        <w:rPr>
          <w:rFonts w:ascii="Times New Roman" w:hAnsi="Times New Roman" w:cs="Times New Roman"/>
          <w:b/>
          <w:bCs/>
          <w:spacing w:val="-5"/>
          <w:sz w:val="22"/>
          <w:szCs w:val="22"/>
        </w:rPr>
        <w:t>7.</w:t>
      </w:r>
      <w:r w:rsidR="002569F5">
        <w:rPr>
          <w:rFonts w:ascii="Times New Roman" w:hAnsi="Times New Roman" w:cs="Times New Roman"/>
          <w:b/>
          <w:bCs/>
          <w:spacing w:val="-5"/>
          <w:sz w:val="22"/>
          <w:szCs w:val="22"/>
        </w:rPr>
        <w:t xml:space="preserve"> </w:t>
      </w:r>
      <w:r w:rsidRPr="00257AF1">
        <w:rPr>
          <w:rFonts w:ascii="Times New Roman" w:hAnsi="Times New Roman" w:cs="Times New Roman"/>
          <w:b/>
          <w:bCs/>
          <w:spacing w:val="-5"/>
          <w:sz w:val="22"/>
          <w:szCs w:val="22"/>
        </w:rPr>
        <w:t>Действие договора</w:t>
      </w:r>
      <w:r w:rsidR="001761BA" w:rsidRPr="00257AF1">
        <w:rPr>
          <w:rFonts w:ascii="Times New Roman" w:hAnsi="Times New Roman" w:cs="Times New Roman"/>
          <w:b/>
          <w:bCs/>
          <w:spacing w:val="-5"/>
          <w:sz w:val="22"/>
          <w:szCs w:val="22"/>
        </w:rPr>
        <w:t>.</w:t>
      </w:r>
    </w:p>
    <w:p w:rsidR="005F0204" w:rsidRPr="002569F5" w:rsidRDefault="005F0204" w:rsidP="002569F5">
      <w:pPr>
        <w:pStyle w:val="Style3"/>
        <w:tabs>
          <w:tab w:val="left" w:pos="3570"/>
        </w:tabs>
        <w:adjustRightInd/>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7.1. Настоящий Д</w:t>
      </w:r>
      <w:r w:rsidR="00E97B6E" w:rsidRPr="002569F5">
        <w:rPr>
          <w:rStyle w:val="CharacterStyle1"/>
          <w:rFonts w:ascii="Times New Roman" w:hAnsi="Times New Roman" w:cs="Times New Roman"/>
          <w:spacing w:val="0"/>
          <w:sz w:val="22"/>
          <w:szCs w:val="22"/>
        </w:rPr>
        <w:t xml:space="preserve">оговор вступает в силу </w:t>
      </w:r>
      <w:r w:rsidR="002569F5">
        <w:rPr>
          <w:rStyle w:val="CharacterStyle1"/>
          <w:rFonts w:ascii="Times New Roman" w:hAnsi="Times New Roman" w:cs="Times New Roman"/>
          <w:spacing w:val="0"/>
          <w:sz w:val="22"/>
          <w:szCs w:val="22"/>
        </w:rPr>
        <w:t xml:space="preserve">_______________ </w:t>
      </w:r>
      <w:r w:rsidR="005739F2" w:rsidRPr="002569F5">
        <w:rPr>
          <w:rStyle w:val="CharacterStyle1"/>
          <w:rFonts w:ascii="Times New Roman" w:hAnsi="Times New Roman" w:cs="Times New Roman"/>
          <w:spacing w:val="0"/>
          <w:sz w:val="22"/>
          <w:szCs w:val="22"/>
        </w:rPr>
        <w:t>202</w:t>
      </w:r>
      <w:r w:rsidR="002569F5">
        <w:rPr>
          <w:rStyle w:val="CharacterStyle1"/>
          <w:rFonts w:ascii="Times New Roman" w:hAnsi="Times New Roman" w:cs="Times New Roman"/>
          <w:spacing w:val="0"/>
          <w:sz w:val="22"/>
          <w:szCs w:val="22"/>
        </w:rPr>
        <w:t>2</w:t>
      </w:r>
      <w:r w:rsidRPr="002569F5">
        <w:rPr>
          <w:rStyle w:val="CharacterStyle1"/>
          <w:rFonts w:ascii="Times New Roman" w:hAnsi="Times New Roman" w:cs="Times New Roman"/>
          <w:spacing w:val="0"/>
          <w:sz w:val="22"/>
          <w:szCs w:val="22"/>
        </w:rPr>
        <w:t xml:space="preserve"> г. и заключается сроком на 1 (один) год с момента вступления в силу настоящего Договора.</w:t>
      </w:r>
    </w:p>
    <w:p w:rsidR="005F0204" w:rsidRPr="002569F5" w:rsidRDefault="005F0204" w:rsidP="002569F5">
      <w:pPr>
        <w:pStyle w:val="Style1"/>
        <w:tabs>
          <w:tab w:val="left" w:pos="3570"/>
        </w:tabs>
        <w:jc w:val="both"/>
        <w:rPr>
          <w:sz w:val="22"/>
          <w:szCs w:val="22"/>
        </w:rPr>
      </w:pPr>
      <w:r w:rsidRPr="002569F5">
        <w:rPr>
          <w:sz w:val="22"/>
          <w:szCs w:val="22"/>
        </w:rPr>
        <w:t>7.2. Если за один месяц до истечения срока действия настоящего Договора ни одна из Сторон не требует его прекращения, договор считается автоматически продленным на прежних условиях и на тот же срок. Дальнейшая пролонгация настоящего Договора осуществляется в том же порядке.</w:t>
      </w:r>
    </w:p>
    <w:p w:rsidR="005F0204" w:rsidRPr="002569F5" w:rsidRDefault="005F0204" w:rsidP="002569F5">
      <w:pPr>
        <w:pStyle w:val="Style4"/>
        <w:tabs>
          <w:tab w:val="left" w:pos="3570"/>
        </w:tabs>
        <w:spacing w:line="240" w:lineRule="auto"/>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7.3. Стороны вправе расторгнуть настоящий Договор досрочно. При этом заинтересованная в расторжении Сторона письменно уведомляет об этом другую Сторону, за 15 дней.</w:t>
      </w:r>
    </w:p>
    <w:p w:rsidR="005F0204" w:rsidRPr="002569F5" w:rsidRDefault="00330D2A" w:rsidP="002569F5">
      <w:pPr>
        <w:shd w:val="clear" w:color="auto" w:fill="FFFFFF"/>
        <w:spacing w:after="0" w:line="240" w:lineRule="auto"/>
        <w:jc w:val="both"/>
        <w:rPr>
          <w:rFonts w:ascii="Times New Roman" w:hAnsi="Times New Roman" w:cs="Times New Roman"/>
          <w:bCs/>
        </w:rPr>
      </w:pPr>
      <w:r w:rsidRPr="002569F5">
        <w:rPr>
          <w:rFonts w:ascii="Times New Roman" w:hAnsi="Times New Roman" w:cs="Times New Roman"/>
        </w:rPr>
        <w:t>7.4. Исполнитель приостанавливает (прекращает) действие</w:t>
      </w:r>
      <w:r w:rsidR="005F0204" w:rsidRPr="002569F5">
        <w:rPr>
          <w:rFonts w:ascii="Times New Roman" w:hAnsi="Times New Roman" w:cs="Times New Roman"/>
        </w:rPr>
        <w:t xml:space="preserve"> Договор</w:t>
      </w:r>
      <w:r w:rsidRPr="002569F5">
        <w:rPr>
          <w:rFonts w:ascii="Times New Roman" w:hAnsi="Times New Roman" w:cs="Times New Roman"/>
        </w:rPr>
        <w:t>а</w:t>
      </w:r>
      <w:r w:rsidR="005F0204" w:rsidRPr="002569F5">
        <w:rPr>
          <w:rFonts w:ascii="Times New Roman" w:hAnsi="Times New Roman" w:cs="Times New Roman"/>
        </w:rPr>
        <w:t xml:space="preserve"> в одностороннем п</w:t>
      </w:r>
      <w:r w:rsidR="002279A0" w:rsidRPr="002569F5">
        <w:rPr>
          <w:rFonts w:ascii="Times New Roman" w:hAnsi="Times New Roman" w:cs="Times New Roman"/>
        </w:rPr>
        <w:t>орядке с уведомлением Заказчика</w:t>
      </w:r>
      <w:r w:rsidR="002569F5">
        <w:rPr>
          <w:rFonts w:ascii="Times New Roman" w:hAnsi="Times New Roman" w:cs="Times New Roman"/>
          <w:bCs/>
        </w:rPr>
        <w:t xml:space="preserve">  (</w:t>
      </w:r>
      <w:r w:rsidR="002279A0" w:rsidRPr="002569F5">
        <w:rPr>
          <w:rFonts w:ascii="Times New Roman" w:hAnsi="Times New Roman" w:cs="Times New Roman"/>
          <w:bCs/>
        </w:rPr>
        <w:t xml:space="preserve">представителей, работников Заказчика) </w:t>
      </w:r>
      <w:r w:rsidR="0005310C" w:rsidRPr="002569F5">
        <w:rPr>
          <w:rFonts w:ascii="Times New Roman" w:hAnsi="Times New Roman" w:cs="Times New Roman"/>
          <w:bCs/>
        </w:rPr>
        <w:t>за тр</w:t>
      </w:r>
      <w:r w:rsidR="002279A0" w:rsidRPr="002569F5">
        <w:rPr>
          <w:rFonts w:ascii="Times New Roman" w:hAnsi="Times New Roman" w:cs="Times New Roman"/>
          <w:bCs/>
        </w:rPr>
        <w:t>и дня до приостановлени</w:t>
      </w:r>
      <w:r w:rsidR="002569F5">
        <w:rPr>
          <w:rFonts w:ascii="Times New Roman" w:hAnsi="Times New Roman" w:cs="Times New Roman"/>
          <w:bCs/>
        </w:rPr>
        <w:t>я</w:t>
      </w:r>
      <w:r w:rsidR="002279A0" w:rsidRPr="002569F5">
        <w:rPr>
          <w:rFonts w:ascii="Times New Roman" w:hAnsi="Times New Roman" w:cs="Times New Roman"/>
          <w:bCs/>
        </w:rPr>
        <w:t xml:space="preserve"> охраны любым из перечисленных способов (письменно, по телефону, по факсу, по электронной почте)</w:t>
      </w:r>
      <w:r w:rsidRPr="002569F5">
        <w:rPr>
          <w:rFonts w:ascii="Times New Roman" w:hAnsi="Times New Roman" w:cs="Times New Roman"/>
          <w:bCs/>
        </w:rPr>
        <w:t xml:space="preserve"> в </w:t>
      </w:r>
      <w:r w:rsidR="005F0204" w:rsidRPr="002569F5">
        <w:rPr>
          <w:rFonts w:ascii="Times New Roman" w:hAnsi="Times New Roman" w:cs="Times New Roman"/>
        </w:rPr>
        <w:t>следующих случаях:</w:t>
      </w:r>
    </w:p>
    <w:p w:rsidR="005F0204" w:rsidRPr="002569F5" w:rsidRDefault="005F0204" w:rsidP="002569F5">
      <w:pPr>
        <w:shd w:val="clear" w:color="auto" w:fill="FFFFFF"/>
        <w:spacing w:after="0" w:line="240" w:lineRule="auto"/>
        <w:jc w:val="both"/>
        <w:rPr>
          <w:rStyle w:val="CharacterStyle1"/>
          <w:rFonts w:ascii="Times New Roman" w:hAnsi="Times New Roman" w:cs="Times New Roman"/>
          <w:bCs/>
          <w:spacing w:val="0"/>
          <w:sz w:val="22"/>
          <w:szCs w:val="22"/>
        </w:rPr>
      </w:pPr>
      <w:r w:rsidRPr="002569F5">
        <w:rPr>
          <w:rStyle w:val="CharacterStyle1"/>
          <w:rFonts w:ascii="Times New Roman" w:hAnsi="Times New Roman" w:cs="Times New Roman"/>
          <w:spacing w:val="0"/>
          <w:sz w:val="22"/>
          <w:szCs w:val="22"/>
        </w:rPr>
        <w:t xml:space="preserve">7.4.1. </w:t>
      </w:r>
      <w:r w:rsidR="0005310C" w:rsidRPr="002569F5">
        <w:rPr>
          <w:rFonts w:ascii="Times New Roman" w:hAnsi="Times New Roman" w:cs="Times New Roman"/>
          <w:bCs/>
        </w:rPr>
        <w:t>В случае  возникновения споров о праве собственности и управления имуществом Заказчика, до принятия решения в судебном порядке</w:t>
      </w:r>
      <w:r w:rsidR="002279A0" w:rsidRPr="002569F5">
        <w:rPr>
          <w:rFonts w:ascii="Times New Roman" w:hAnsi="Times New Roman" w:cs="Times New Roman"/>
          <w:bCs/>
        </w:rPr>
        <w:t xml:space="preserve">  или до момента разрешения спора</w:t>
      </w:r>
      <w:r w:rsidR="00330D2A" w:rsidRPr="002569F5">
        <w:rPr>
          <w:rFonts w:ascii="Times New Roman" w:hAnsi="Times New Roman" w:cs="Times New Roman"/>
          <w:bCs/>
        </w:rPr>
        <w:t>;</w:t>
      </w:r>
    </w:p>
    <w:p w:rsidR="005F0204" w:rsidRPr="002569F5" w:rsidRDefault="005F0204" w:rsidP="002569F5">
      <w:pPr>
        <w:pStyle w:val="Style4"/>
        <w:tabs>
          <w:tab w:val="left" w:pos="3570"/>
        </w:tabs>
        <w:spacing w:line="240" w:lineRule="auto"/>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 xml:space="preserve">7.4.2. В случае </w:t>
      </w:r>
      <w:r w:rsidR="00635C19" w:rsidRPr="002569F5">
        <w:rPr>
          <w:rStyle w:val="CharacterStyle1"/>
          <w:rFonts w:ascii="Times New Roman" w:hAnsi="Times New Roman" w:cs="Times New Roman"/>
          <w:spacing w:val="0"/>
          <w:sz w:val="22"/>
          <w:szCs w:val="22"/>
        </w:rPr>
        <w:t>неоднократного (два и более раз) нарушения</w:t>
      </w:r>
      <w:r w:rsidR="002569F5">
        <w:rPr>
          <w:rStyle w:val="CharacterStyle1"/>
          <w:rFonts w:ascii="Times New Roman" w:hAnsi="Times New Roman" w:cs="Times New Roman"/>
          <w:spacing w:val="0"/>
          <w:sz w:val="22"/>
          <w:szCs w:val="22"/>
        </w:rPr>
        <w:t xml:space="preserve"> </w:t>
      </w:r>
      <w:r w:rsidR="00635C19" w:rsidRPr="002569F5">
        <w:rPr>
          <w:rStyle w:val="CharacterStyle1"/>
          <w:rFonts w:ascii="Times New Roman" w:hAnsi="Times New Roman" w:cs="Times New Roman"/>
          <w:spacing w:val="0"/>
          <w:sz w:val="22"/>
          <w:szCs w:val="22"/>
        </w:rPr>
        <w:t xml:space="preserve">сроков </w:t>
      </w:r>
      <w:r w:rsidRPr="002569F5">
        <w:rPr>
          <w:rStyle w:val="CharacterStyle1"/>
          <w:rFonts w:ascii="Times New Roman" w:hAnsi="Times New Roman" w:cs="Times New Roman"/>
          <w:spacing w:val="0"/>
          <w:sz w:val="22"/>
          <w:szCs w:val="22"/>
        </w:rPr>
        <w:t>оплаты Заказчиком услу</w:t>
      </w:r>
      <w:r w:rsidR="00330D2A" w:rsidRPr="002569F5">
        <w:rPr>
          <w:rStyle w:val="CharacterStyle1"/>
          <w:rFonts w:ascii="Times New Roman" w:hAnsi="Times New Roman" w:cs="Times New Roman"/>
          <w:spacing w:val="0"/>
          <w:sz w:val="22"/>
          <w:szCs w:val="22"/>
        </w:rPr>
        <w:t xml:space="preserve">г по </w:t>
      </w:r>
      <w:r w:rsidR="00635C19" w:rsidRPr="002569F5">
        <w:rPr>
          <w:rStyle w:val="CharacterStyle1"/>
          <w:rFonts w:ascii="Times New Roman" w:hAnsi="Times New Roman" w:cs="Times New Roman"/>
          <w:spacing w:val="0"/>
          <w:sz w:val="22"/>
          <w:szCs w:val="22"/>
        </w:rPr>
        <w:t>настоящему Договору</w:t>
      </w:r>
      <w:r w:rsidRPr="002569F5">
        <w:rPr>
          <w:rStyle w:val="CharacterStyle1"/>
          <w:rFonts w:ascii="Times New Roman" w:hAnsi="Times New Roman" w:cs="Times New Roman"/>
          <w:spacing w:val="0"/>
          <w:sz w:val="22"/>
          <w:szCs w:val="22"/>
        </w:rPr>
        <w:t>, если этому предшес</w:t>
      </w:r>
      <w:r w:rsidR="002279A0" w:rsidRPr="002569F5">
        <w:rPr>
          <w:rStyle w:val="CharacterStyle1"/>
          <w:rFonts w:ascii="Times New Roman" w:hAnsi="Times New Roman" w:cs="Times New Roman"/>
          <w:spacing w:val="0"/>
          <w:sz w:val="22"/>
          <w:szCs w:val="22"/>
        </w:rPr>
        <w:t xml:space="preserve">твовало </w:t>
      </w:r>
      <w:r w:rsidR="002569F5">
        <w:rPr>
          <w:rStyle w:val="CharacterStyle1"/>
          <w:rFonts w:ascii="Times New Roman" w:hAnsi="Times New Roman" w:cs="Times New Roman"/>
          <w:spacing w:val="0"/>
          <w:sz w:val="22"/>
          <w:szCs w:val="22"/>
        </w:rPr>
        <w:t>уведомление/</w:t>
      </w:r>
      <w:r w:rsidR="00330D2A" w:rsidRPr="002569F5">
        <w:rPr>
          <w:rStyle w:val="CharacterStyle1"/>
          <w:rFonts w:ascii="Times New Roman" w:hAnsi="Times New Roman" w:cs="Times New Roman"/>
          <w:spacing w:val="0"/>
          <w:sz w:val="22"/>
          <w:szCs w:val="22"/>
        </w:rPr>
        <w:t>напоминание</w:t>
      </w:r>
      <w:r w:rsidR="002569F5">
        <w:rPr>
          <w:rStyle w:val="CharacterStyle1"/>
          <w:rFonts w:ascii="Times New Roman" w:hAnsi="Times New Roman" w:cs="Times New Roman"/>
          <w:spacing w:val="0"/>
          <w:sz w:val="22"/>
          <w:szCs w:val="22"/>
        </w:rPr>
        <w:t xml:space="preserve"> </w:t>
      </w:r>
      <w:r w:rsidR="002279A0" w:rsidRPr="002569F5">
        <w:rPr>
          <w:rFonts w:ascii="Times New Roman" w:hAnsi="Times New Roman" w:cs="Times New Roman"/>
          <w:bCs/>
          <w:sz w:val="22"/>
          <w:szCs w:val="22"/>
        </w:rPr>
        <w:t xml:space="preserve">(письменно, по телефону, по факсу, по электронной почте) </w:t>
      </w:r>
      <w:r w:rsidR="00330D2A" w:rsidRPr="002569F5">
        <w:rPr>
          <w:rStyle w:val="CharacterStyle1"/>
          <w:rFonts w:ascii="Times New Roman" w:hAnsi="Times New Roman" w:cs="Times New Roman"/>
          <w:spacing w:val="0"/>
          <w:sz w:val="22"/>
          <w:szCs w:val="22"/>
        </w:rPr>
        <w:t>о необходимости произвести расчет в установленные Договором сроки и погасить образовавшуюся задолженность</w:t>
      </w:r>
      <w:r w:rsidRPr="002569F5">
        <w:rPr>
          <w:rStyle w:val="CharacterStyle1"/>
          <w:rFonts w:ascii="Times New Roman" w:hAnsi="Times New Roman" w:cs="Times New Roman"/>
          <w:spacing w:val="0"/>
          <w:sz w:val="22"/>
          <w:szCs w:val="22"/>
        </w:rPr>
        <w:t>.</w:t>
      </w:r>
    </w:p>
    <w:p w:rsidR="002279A0" w:rsidRPr="002569F5" w:rsidRDefault="002279A0" w:rsidP="002569F5">
      <w:pPr>
        <w:pStyle w:val="Style4"/>
        <w:tabs>
          <w:tab w:val="left" w:pos="3570"/>
        </w:tabs>
        <w:spacing w:line="240" w:lineRule="auto"/>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 xml:space="preserve">7.4.3. В случае возникновения причин технического характера ( не исправность сети электропитания на Объекте, провайдер предоставляющий услуги  </w:t>
      </w:r>
      <w:r w:rsidRPr="002569F5">
        <w:rPr>
          <w:rStyle w:val="CharacterStyle1"/>
          <w:rFonts w:ascii="Times New Roman" w:hAnsi="Times New Roman" w:cs="Times New Roman"/>
          <w:spacing w:val="0"/>
          <w:sz w:val="22"/>
          <w:szCs w:val="22"/>
          <w:lang w:val="en-US"/>
        </w:rPr>
        <w:t>GSM</w:t>
      </w:r>
      <w:r w:rsidRPr="002569F5">
        <w:rPr>
          <w:rStyle w:val="CharacterStyle1"/>
          <w:rFonts w:ascii="Times New Roman" w:hAnsi="Times New Roman" w:cs="Times New Roman"/>
          <w:spacing w:val="0"/>
          <w:sz w:val="22"/>
          <w:szCs w:val="22"/>
        </w:rPr>
        <w:t>-</w:t>
      </w:r>
      <w:r w:rsidRPr="002569F5">
        <w:rPr>
          <w:rStyle w:val="CharacterStyle1"/>
          <w:rFonts w:ascii="Times New Roman" w:hAnsi="Times New Roman" w:cs="Times New Roman"/>
          <w:spacing w:val="0"/>
          <w:sz w:val="22"/>
          <w:szCs w:val="22"/>
          <w:lang w:val="en-US"/>
        </w:rPr>
        <w:t>internet</w:t>
      </w:r>
      <w:r w:rsidRPr="002569F5">
        <w:rPr>
          <w:rStyle w:val="CharacterStyle1"/>
          <w:rFonts w:ascii="Times New Roman" w:hAnsi="Times New Roman" w:cs="Times New Roman"/>
          <w:spacing w:val="0"/>
          <w:sz w:val="22"/>
          <w:szCs w:val="22"/>
        </w:rPr>
        <w:t xml:space="preserve"> не выполняет условия по предоставлению каналов связи).</w:t>
      </w:r>
      <w:r w:rsidR="00635C19" w:rsidRPr="002569F5">
        <w:rPr>
          <w:rStyle w:val="CharacterStyle1"/>
          <w:rFonts w:ascii="Times New Roman" w:hAnsi="Times New Roman" w:cs="Times New Roman"/>
          <w:spacing w:val="0"/>
          <w:sz w:val="22"/>
          <w:szCs w:val="22"/>
        </w:rPr>
        <w:t>, Исполнитель вправе не принимать Объект под охрану, до момента устранения указанных причин.</w:t>
      </w:r>
    </w:p>
    <w:p w:rsidR="00842298" w:rsidRPr="002569F5" w:rsidRDefault="00842298" w:rsidP="002569F5">
      <w:pPr>
        <w:autoSpaceDE w:val="0"/>
        <w:autoSpaceDN w:val="0"/>
        <w:adjustRightInd w:val="0"/>
        <w:spacing w:after="0" w:line="240" w:lineRule="auto"/>
        <w:jc w:val="both"/>
        <w:rPr>
          <w:rStyle w:val="CharacterStyle1"/>
          <w:rFonts w:ascii="Times New Roman" w:hAnsi="Times New Roman" w:cs="Times New Roman"/>
          <w:spacing w:val="0"/>
          <w:sz w:val="22"/>
          <w:szCs w:val="22"/>
        </w:rPr>
      </w:pPr>
      <w:r w:rsidRPr="002569F5">
        <w:rPr>
          <w:rFonts w:ascii="Times New Roman" w:hAnsi="Times New Roman" w:cs="Times New Roman"/>
        </w:rPr>
        <w:t>7.4.4. Вынесения органами дознания, предварительного следствия и суда решений, постановлений, определений, прекращающих или ограничивающих права Заказчика в отношении Объекта</w:t>
      </w:r>
      <w:r w:rsidR="009B3FFF" w:rsidRPr="002569F5">
        <w:rPr>
          <w:rFonts w:ascii="Times New Roman" w:hAnsi="Times New Roman" w:cs="Times New Roman"/>
        </w:rPr>
        <w:t>;</w:t>
      </w:r>
    </w:p>
    <w:p w:rsidR="00AD5F20" w:rsidRPr="002569F5" w:rsidRDefault="00842298" w:rsidP="002569F5">
      <w:pPr>
        <w:pStyle w:val="Style4"/>
        <w:tabs>
          <w:tab w:val="left" w:pos="3570"/>
        </w:tabs>
        <w:spacing w:line="240" w:lineRule="auto"/>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7.4.5</w:t>
      </w:r>
      <w:r w:rsidR="00FB6B1A" w:rsidRPr="002569F5">
        <w:rPr>
          <w:rStyle w:val="CharacterStyle1"/>
          <w:rFonts w:ascii="Times New Roman" w:hAnsi="Times New Roman" w:cs="Times New Roman"/>
          <w:spacing w:val="0"/>
          <w:sz w:val="22"/>
          <w:szCs w:val="22"/>
        </w:rPr>
        <w:t xml:space="preserve">. </w:t>
      </w:r>
      <w:r w:rsidR="00AD5F20" w:rsidRPr="002569F5">
        <w:rPr>
          <w:rStyle w:val="CharacterStyle1"/>
          <w:rFonts w:ascii="Times New Roman" w:hAnsi="Times New Roman" w:cs="Times New Roman"/>
          <w:spacing w:val="0"/>
          <w:sz w:val="22"/>
          <w:szCs w:val="22"/>
        </w:rPr>
        <w:t>Официальной  электронной почтой для обмена информацией</w:t>
      </w:r>
      <w:r w:rsidR="00DE5992" w:rsidRPr="002569F5">
        <w:rPr>
          <w:rStyle w:val="CharacterStyle1"/>
          <w:rFonts w:ascii="Times New Roman" w:hAnsi="Times New Roman" w:cs="Times New Roman"/>
          <w:spacing w:val="0"/>
          <w:sz w:val="22"/>
          <w:szCs w:val="22"/>
        </w:rPr>
        <w:t xml:space="preserve">, уведомлениями, </w:t>
      </w:r>
      <w:r w:rsidR="00AD5F20" w:rsidRPr="002569F5">
        <w:rPr>
          <w:rStyle w:val="CharacterStyle1"/>
          <w:rFonts w:ascii="Times New Roman" w:hAnsi="Times New Roman" w:cs="Times New Roman"/>
          <w:spacing w:val="0"/>
          <w:sz w:val="22"/>
          <w:szCs w:val="22"/>
        </w:rPr>
        <w:t>претензиями считаются:</w:t>
      </w:r>
    </w:p>
    <w:p w:rsidR="00AD5F20" w:rsidRPr="00223DA6" w:rsidRDefault="00DE5992" w:rsidP="002569F5">
      <w:pPr>
        <w:pStyle w:val="Style4"/>
        <w:tabs>
          <w:tab w:val="left" w:pos="3570"/>
        </w:tabs>
        <w:spacing w:line="240" w:lineRule="auto"/>
        <w:jc w:val="both"/>
        <w:rPr>
          <w:rFonts w:ascii="Times New Roman" w:hAnsi="Times New Roman" w:cs="Times New Roman"/>
          <w:color w:val="7030A0"/>
          <w:sz w:val="22"/>
          <w:szCs w:val="22"/>
        </w:rPr>
      </w:pPr>
      <w:r w:rsidRPr="002569F5">
        <w:rPr>
          <w:rStyle w:val="CharacterStyle1"/>
          <w:rFonts w:ascii="Times New Roman" w:hAnsi="Times New Roman" w:cs="Times New Roman"/>
          <w:spacing w:val="0"/>
          <w:sz w:val="22"/>
          <w:szCs w:val="22"/>
        </w:rPr>
        <w:t xml:space="preserve">-   у </w:t>
      </w:r>
      <w:r w:rsidR="00AD5F20" w:rsidRPr="00223DA6">
        <w:rPr>
          <w:rStyle w:val="CharacterStyle1"/>
          <w:rFonts w:ascii="Times New Roman" w:hAnsi="Times New Roman" w:cs="Times New Roman"/>
          <w:spacing w:val="0"/>
          <w:sz w:val="22"/>
          <w:szCs w:val="22"/>
        </w:rPr>
        <w:t>Заказчика</w:t>
      </w:r>
      <w:r w:rsidR="00AD5F20" w:rsidRPr="00223DA6">
        <w:rPr>
          <w:rFonts w:ascii="Times New Roman" w:hAnsi="Times New Roman" w:cs="Times New Roman"/>
          <w:sz w:val="22"/>
          <w:szCs w:val="22"/>
        </w:rPr>
        <w:t xml:space="preserve">: </w:t>
      </w:r>
      <w:r w:rsidR="00223DA6">
        <w:rPr>
          <w:rFonts w:ascii="Times New Roman" w:hAnsi="Times New Roman" w:cs="Times New Roman"/>
          <w:sz w:val="22"/>
          <w:szCs w:val="22"/>
        </w:rPr>
        <w:t>___________________</w:t>
      </w:r>
    </w:p>
    <w:p w:rsidR="00071FAB" w:rsidRPr="002569F5" w:rsidRDefault="00DE5992" w:rsidP="002569F5">
      <w:pPr>
        <w:pStyle w:val="Style4"/>
        <w:tabs>
          <w:tab w:val="left" w:pos="3570"/>
        </w:tabs>
        <w:spacing w:line="240" w:lineRule="auto"/>
        <w:jc w:val="both"/>
        <w:rPr>
          <w:rStyle w:val="CharacterStyle1"/>
          <w:rFonts w:ascii="Times New Roman" w:hAnsi="Times New Roman" w:cs="Times New Roman"/>
          <w:spacing w:val="0"/>
          <w:sz w:val="22"/>
          <w:szCs w:val="22"/>
        </w:rPr>
      </w:pPr>
      <w:r w:rsidRPr="002569F5">
        <w:rPr>
          <w:rStyle w:val="CharacterStyle1"/>
          <w:rFonts w:ascii="Times New Roman" w:hAnsi="Times New Roman" w:cs="Times New Roman"/>
          <w:spacing w:val="0"/>
          <w:sz w:val="22"/>
          <w:szCs w:val="22"/>
        </w:rPr>
        <w:t>-  у</w:t>
      </w:r>
      <w:r w:rsidR="00223DA6">
        <w:rPr>
          <w:rStyle w:val="CharacterStyle1"/>
          <w:rFonts w:ascii="Times New Roman" w:hAnsi="Times New Roman" w:cs="Times New Roman"/>
          <w:spacing w:val="0"/>
          <w:sz w:val="22"/>
          <w:szCs w:val="22"/>
        </w:rPr>
        <w:t xml:space="preserve"> </w:t>
      </w:r>
      <w:r w:rsidR="00AD5F20" w:rsidRPr="002569F5">
        <w:rPr>
          <w:rStyle w:val="CharacterStyle1"/>
          <w:rFonts w:ascii="Times New Roman" w:hAnsi="Times New Roman" w:cs="Times New Roman"/>
          <w:spacing w:val="0"/>
          <w:sz w:val="22"/>
          <w:szCs w:val="22"/>
        </w:rPr>
        <w:t>Исполнителя</w:t>
      </w:r>
      <w:r w:rsidRPr="002569F5">
        <w:rPr>
          <w:rFonts w:ascii="Times New Roman" w:hAnsi="Times New Roman" w:cs="Times New Roman"/>
          <w:sz w:val="22"/>
          <w:szCs w:val="22"/>
        </w:rPr>
        <w:t xml:space="preserve">: </w:t>
      </w:r>
      <w:hyperlink r:id="rId11" w:history="1">
        <w:r w:rsidRPr="002569F5">
          <w:rPr>
            <w:rStyle w:val="a8"/>
            <w:rFonts w:ascii="Times New Roman" w:hAnsi="Times New Roman" w:cs="Times New Roman"/>
            <w:color w:val="auto"/>
            <w:sz w:val="22"/>
            <w:szCs w:val="22"/>
            <w:u w:val="none"/>
            <w:lang w:val="en-US"/>
          </w:rPr>
          <w:t>centurion</w:t>
        </w:r>
        <w:r w:rsidRPr="002569F5">
          <w:rPr>
            <w:rStyle w:val="a8"/>
            <w:rFonts w:ascii="Times New Roman" w:hAnsi="Times New Roman" w:cs="Times New Roman"/>
            <w:color w:val="auto"/>
            <w:sz w:val="22"/>
            <w:szCs w:val="22"/>
            <w:u w:val="none"/>
          </w:rPr>
          <w:t>-</w:t>
        </w:r>
        <w:r w:rsidRPr="002569F5">
          <w:rPr>
            <w:rStyle w:val="a8"/>
            <w:rFonts w:ascii="Times New Roman" w:hAnsi="Times New Roman" w:cs="Times New Roman"/>
            <w:color w:val="auto"/>
            <w:sz w:val="22"/>
            <w:szCs w:val="22"/>
            <w:u w:val="none"/>
            <w:lang w:val="en-US"/>
          </w:rPr>
          <w:t>nn</w:t>
        </w:r>
        <w:r w:rsidRPr="002569F5">
          <w:rPr>
            <w:rStyle w:val="a8"/>
            <w:rFonts w:ascii="Times New Roman" w:hAnsi="Times New Roman" w:cs="Times New Roman"/>
            <w:color w:val="auto"/>
            <w:sz w:val="22"/>
            <w:szCs w:val="22"/>
            <w:u w:val="none"/>
          </w:rPr>
          <w:t>@</w:t>
        </w:r>
        <w:r w:rsidRPr="002569F5">
          <w:rPr>
            <w:rStyle w:val="a8"/>
            <w:rFonts w:ascii="Times New Roman" w:hAnsi="Times New Roman" w:cs="Times New Roman"/>
            <w:color w:val="auto"/>
            <w:sz w:val="22"/>
            <w:szCs w:val="22"/>
            <w:u w:val="none"/>
            <w:lang w:val="en-US"/>
          </w:rPr>
          <w:t>yandex</w:t>
        </w:r>
        <w:r w:rsidRPr="002569F5">
          <w:rPr>
            <w:rStyle w:val="a8"/>
            <w:rFonts w:ascii="Times New Roman" w:hAnsi="Times New Roman" w:cs="Times New Roman"/>
            <w:color w:val="auto"/>
            <w:sz w:val="22"/>
            <w:szCs w:val="22"/>
            <w:u w:val="none"/>
          </w:rPr>
          <w:t>.</w:t>
        </w:r>
        <w:r w:rsidRPr="002569F5">
          <w:rPr>
            <w:rStyle w:val="a8"/>
            <w:rFonts w:ascii="Times New Roman" w:hAnsi="Times New Roman" w:cs="Times New Roman"/>
            <w:color w:val="auto"/>
            <w:sz w:val="22"/>
            <w:szCs w:val="22"/>
            <w:u w:val="none"/>
            <w:lang w:val="en-US"/>
          </w:rPr>
          <w:t>ru</w:t>
        </w:r>
      </w:hyperlink>
    </w:p>
    <w:p w:rsidR="005F0204" w:rsidRPr="002569F5" w:rsidRDefault="005F0204" w:rsidP="002569F5">
      <w:pPr>
        <w:pStyle w:val="Style1"/>
        <w:tabs>
          <w:tab w:val="left" w:pos="3570"/>
        </w:tabs>
        <w:jc w:val="both"/>
        <w:rPr>
          <w:sz w:val="22"/>
          <w:szCs w:val="22"/>
        </w:rPr>
      </w:pPr>
      <w:r w:rsidRPr="002569F5">
        <w:rPr>
          <w:sz w:val="22"/>
          <w:szCs w:val="22"/>
        </w:rPr>
        <w:t>7.5. Все споры по настоящему Договору должны решаться Сторонами путем переговоров, в случае невозможности достичь согласия в установленном  законом порядке</w:t>
      </w:r>
      <w:r w:rsidR="00330D2A" w:rsidRPr="002569F5">
        <w:rPr>
          <w:sz w:val="22"/>
          <w:szCs w:val="22"/>
        </w:rPr>
        <w:t>, - в Арбитражном суде Нижегородской области</w:t>
      </w:r>
      <w:r w:rsidRPr="002569F5">
        <w:rPr>
          <w:sz w:val="22"/>
          <w:szCs w:val="22"/>
        </w:rPr>
        <w:t>.</w:t>
      </w:r>
    </w:p>
    <w:p w:rsidR="005F0204" w:rsidRPr="002569F5" w:rsidRDefault="0024552C" w:rsidP="002569F5">
      <w:pPr>
        <w:pStyle w:val="Style1"/>
        <w:tabs>
          <w:tab w:val="left" w:pos="3570"/>
        </w:tabs>
        <w:spacing w:before="36"/>
        <w:jc w:val="both"/>
        <w:rPr>
          <w:sz w:val="22"/>
          <w:szCs w:val="22"/>
        </w:rPr>
      </w:pPr>
      <w:r w:rsidRPr="002569F5">
        <w:rPr>
          <w:sz w:val="22"/>
          <w:szCs w:val="22"/>
        </w:rPr>
        <w:lastRenderedPageBreak/>
        <w:t>7.6. Приложения №№ 1,2</w:t>
      </w:r>
      <w:r w:rsidR="005F0204" w:rsidRPr="002569F5">
        <w:rPr>
          <w:sz w:val="22"/>
          <w:szCs w:val="22"/>
        </w:rPr>
        <w:t xml:space="preserve"> настоящего Договора могут быть изменены в течение срока действия Договора по согласованию Сторон, с внесением соответствующих изменений.</w:t>
      </w:r>
    </w:p>
    <w:p w:rsidR="005F0204" w:rsidRPr="002569F5" w:rsidRDefault="005F0204" w:rsidP="002569F5">
      <w:pPr>
        <w:pStyle w:val="Style1"/>
        <w:tabs>
          <w:tab w:val="left" w:pos="3570"/>
        </w:tabs>
        <w:spacing w:before="36"/>
        <w:jc w:val="both"/>
        <w:rPr>
          <w:sz w:val="22"/>
          <w:szCs w:val="22"/>
        </w:rPr>
      </w:pPr>
      <w:r w:rsidRPr="002569F5">
        <w:rPr>
          <w:sz w:val="22"/>
          <w:szCs w:val="22"/>
        </w:rPr>
        <w:t>7.7. Настоящий Договор с; Приложениями;</w:t>
      </w:r>
    </w:p>
    <w:p w:rsidR="007869F0" w:rsidRPr="002569F5" w:rsidRDefault="00596E60" w:rsidP="002569F5">
      <w:pPr>
        <w:pStyle w:val="Style1"/>
        <w:tabs>
          <w:tab w:val="left" w:pos="3570"/>
        </w:tabs>
        <w:spacing w:before="36"/>
        <w:jc w:val="both"/>
        <w:rPr>
          <w:sz w:val="22"/>
          <w:szCs w:val="22"/>
        </w:rPr>
      </w:pPr>
      <w:r w:rsidRPr="002569F5">
        <w:rPr>
          <w:sz w:val="22"/>
          <w:szCs w:val="22"/>
        </w:rPr>
        <w:t xml:space="preserve">       - Копия Лицензии на осуществление частной охранной деятельности </w:t>
      </w:r>
      <w:r w:rsidR="007869F0" w:rsidRPr="002569F5">
        <w:rPr>
          <w:sz w:val="22"/>
          <w:szCs w:val="22"/>
        </w:rPr>
        <w:t>№ 0-169 (ЧО № 036935) от 02 апреля 2018 г., выданной Управлением Росгвардии по Нижегородской  области (срок действия Лицензии продлен</w:t>
      </w:r>
      <w:r w:rsidR="00223DA6">
        <w:rPr>
          <w:sz w:val="22"/>
          <w:szCs w:val="22"/>
        </w:rPr>
        <w:t xml:space="preserve"> </w:t>
      </w:r>
      <w:r w:rsidR="007869F0" w:rsidRPr="002569F5">
        <w:rPr>
          <w:sz w:val="22"/>
          <w:szCs w:val="22"/>
        </w:rPr>
        <w:t xml:space="preserve">23 декабря 2019 года на срок до 23 января 2025 года) </w:t>
      </w:r>
    </w:p>
    <w:p w:rsidR="005F0204" w:rsidRPr="002569F5" w:rsidRDefault="005F0204" w:rsidP="002569F5">
      <w:pPr>
        <w:pStyle w:val="Style1"/>
        <w:tabs>
          <w:tab w:val="left" w:pos="3570"/>
        </w:tabs>
        <w:spacing w:before="36"/>
        <w:jc w:val="both"/>
        <w:rPr>
          <w:sz w:val="22"/>
          <w:szCs w:val="22"/>
        </w:rPr>
      </w:pPr>
      <w:r w:rsidRPr="002569F5">
        <w:rPr>
          <w:sz w:val="22"/>
          <w:szCs w:val="22"/>
        </w:rPr>
        <w:t xml:space="preserve"> -    Приложение  № 1  («Перечень объектов принятых под охрану»), </w:t>
      </w:r>
    </w:p>
    <w:p w:rsidR="005F0204" w:rsidRPr="002569F5" w:rsidRDefault="005F0204" w:rsidP="002569F5">
      <w:pPr>
        <w:pStyle w:val="Style1"/>
        <w:tabs>
          <w:tab w:val="left" w:pos="3570"/>
        </w:tabs>
        <w:spacing w:before="36"/>
        <w:jc w:val="both"/>
        <w:rPr>
          <w:sz w:val="22"/>
          <w:szCs w:val="22"/>
        </w:rPr>
      </w:pPr>
      <w:r w:rsidRPr="002569F5">
        <w:rPr>
          <w:sz w:val="22"/>
          <w:szCs w:val="22"/>
        </w:rPr>
        <w:t xml:space="preserve">  -   Приложение № 2   («Инструкция </w:t>
      </w:r>
      <w:r w:rsidRPr="002569F5">
        <w:rPr>
          <w:rStyle w:val="CharacterStyle1"/>
          <w:rFonts w:ascii="Times New Roman" w:hAnsi="Times New Roman" w:cs="Times New Roman"/>
          <w:spacing w:val="0"/>
          <w:sz w:val="22"/>
          <w:szCs w:val="22"/>
        </w:rPr>
        <w:t>о порядке пользования средствами охранной сигнализации</w:t>
      </w:r>
      <w:r w:rsidRPr="002569F5">
        <w:rPr>
          <w:sz w:val="22"/>
          <w:szCs w:val="22"/>
        </w:rPr>
        <w:t xml:space="preserve">»), </w:t>
      </w:r>
    </w:p>
    <w:p w:rsidR="005F0204" w:rsidRPr="002569F5" w:rsidRDefault="005F0204" w:rsidP="002569F5">
      <w:pPr>
        <w:pStyle w:val="Style1"/>
        <w:tabs>
          <w:tab w:val="left" w:pos="3570"/>
        </w:tabs>
        <w:spacing w:before="36"/>
        <w:jc w:val="both"/>
        <w:rPr>
          <w:sz w:val="22"/>
          <w:szCs w:val="22"/>
        </w:rPr>
      </w:pPr>
      <w:r w:rsidRPr="002569F5">
        <w:rPr>
          <w:sz w:val="22"/>
          <w:szCs w:val="22"/>
        </w:rPr>
        <w:t>составлены в 2-х экземплярах,  каждый из которых имеет одинаковую юридическую  силу, первый находится  у  Исполнителя, второй у  Заказчика</w:t>
      </w:r>
      <w:r w:rsidR="001761BA" w:rsidRPr="002569F5">
        <w:rPr>
          <w:sz w:val="22"/>
          <w:szCs w:val="22"/>
        </w:rPr>
        <w:t>.</w:t>
      </w:r>
    </w:p>
    <w:p w:rsidR="005F0204" w:rsidRPr="00223DA6" w:rsidRDefault="005F0204" w:rsidP="00223DA6">
      <w:pPr>
        <w:pStyle w:val="Style1"/>
        <w:tabs>
          <w:tab w:val="left" w:pos="3570"/>
        </w:tabs>
        <w:spacing w:before="120" w:after="120"/>
        <w:jc w:val="center"/>
        <w:rPr>
          <w:b/>
          <w:bCs/>
          <w:sz w:val="22"/>
          <w:szCs w:val="22"/>
        </w:rPr>
      </w:pPr>
      <w:r w:rsidRPr="00407B73">
        <w:rPr>
          <w:b/>
          <w:bCs/>
          <w:spacing w:val="-8"/>
          <w:sz w:val="22"/>
          <w:szCs w:val="22"/>
        </w:rPr>
        <w:t>8</w:t>
      </w:r>
      <w:r w:rsidRPr="00223DA6">
        <w:rPr>
          <w:b/>
          <w:bCs/>
          <w:sz w:val="22"/>
          <w:szCs w:val="22"/>
        </w:rPr>
        <w:t>. Юридические адреса и реквизиты</w:t>
      </w:r>
    </w:p>
    <w:p w:rsidR="005F0204" w:rsidRPr="00223DA6" w:rsidRDefault="005F0204" w:rsidP="003333EB">
      <w:pPr>
        <w:pStyle w:val="Style1"/>
        <w:tabs>
          <w:tab w:val="left" w:pos="3570"/>
        </w:tabs>
        <w:spacing w:before="36"/>
        <w:jc w:val="both"/>
        <w:rPr>
          <w:b/>
          <w:bCs/>
          <w:sz w:val="22"/>
          <w:szCs w:val="22"/>
        </w:rPr>
      </w:pPr>
    </w:p>
    <w:p w:rsidR="005F0204" w:rsidRPr="00223DA6" w:rsidRDefault="005F0204" w:rsidP="00223DA6">
      <w:pPr>
        <w:pStyle w:val="Style1"/>
        <w:tabs>
          <w:tab w:val="left" w:pos="3570"/>
        </w:tabs>
        <w:spacing w:before="36"/>
        <w:ind w:firstLine="1276"/>
        <w:jc w:val="both"/>
        <w:rPr>
          <w:b/>
          <w:bCs/>
          <w:sz w:val="22"/>
          <w:szCs w:val="22"/>
        </w:rPr>
      </w:pPr>
      <w:r w:rsidRPr="00223DA6">
        <w:rPr>
          <w:b/>
          <w:bCs/>
          <w:sz w:val="22"/>
          <w:szCs w:val="22"/>
        </w:rPr>
        <w:t xml:space="preserve"> «Исполнитель»                                                               </w:t>
      </w:r>
      <w:r w:rsidR="00223DA6">
        <w:rPr>
          <w:b/>
          <w:bCs/>
          <w:sz w:val="22"/>
          <w:szCs w:val="22"/>
        </w:rPr>
        <w:t xml:space="preserve">           </w:t>
      </w:r>
      <w:r w:rsidRPr="00223DA6">
        <w:rPr>
          <w:b/>
          <w:bCs/>
          <w:sz w:val="22"/>
          <w:szCs w:val="22"/>
        </w:rPr>
        <w:t xml:space="preserve">  «Заказчик»  </w:t>
      </w:r>
    </w:p>
    <w:p w:rsidR="00145EA6" w:rsidRPr="00223DA6" w:rsidRDefault="00145EA6" w:rsidP="003333EB">
      <w:pPr>
        <w:pStyle w:val="Style1"/>
        <w:tabs>
          <w:tab w:val="left" w:pos="3570"/>
        </w:tabs>
        <w:spacing w:before="36"/>
        <w:jc w:val="both"/>
        <w:rPr>
          <w:b/>
          <w:bCs/>
          <w:sz w:val="22"/>
          <w:szCs w:val="22"/>
        </w:rPr>
      </w:pPr>
    </w:p>
    <w:tbl>
      <w:tblPr>
        <w:tblpPr w:leftFromText="180" w:rightFromText="180" w:vertAnchor="text" w:tblpX="-176"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387"/>
      </w:tblGrid>
      <w:tr w:rsidR="00407B73" w:rsidRPr="00223DA6" w:rsidTr="00145EA6">
        <w:tc>
          <w:tcPr>
            <w:tcW w:w="5211" w:type="dxa"/>
            <w:tcBorders>
              <w:top w:val="single" w:sz="4" w:space="0" w:color="auto"/>
              <w:left w:val="single" w:sz="4" w:space="0" w:color="auto"/>
              <w:bottom w:val="single" w:sz="4" w:space="0" w:color="auto"/>
              <w:right w:val="single" w:sz="4" w:space="0" w:color="auto"/>
            </w:tcBorders>
          </w:tcPr>
          <w:p w:rsidR="005F0204" w:rsidRPr="00223DA6" w:rsidRDefault="005F0204" w:rsidP="00223DA6">
            <w:pPr>
              <w:tabs>
                <w:tab w:val="left" w:pos="3570"/>
              </w:tabs>
              <w:jc w:val="center"/>
              <w:rPr>
                <w:rFonts w:ascii="Times New Roman" w:hAnsi="Times New Roman" w:cs="Times New Roman"/>
                <w:b/>
              </w:rPr>
            </w:pPr>
            <w:r w:rsidRPr="00223DA6">
              <w:rPr>
                <w:rFonts w:ascii="Times New Roman" w:hAnsi="Times New Roman" w:cs="Times New Roman"/>
                <w:b/>
              </w:rPr>
              <w:t>ООО ЧОО  «Центурион</w:t>
            </w:r>
            <w:r w:rsidR="00223DA6">
              <w:rPr>
                <w:rFonts w:ascii="Times New Roman" w:hAnsi="Times New Roman" w:cs="Times New Roman"/>
                <w:b/>
              </w:rPr>
              <w:t xml:space="preserve"> </w:t>
            </w:r>
            <w:r w:rsidRPr="00223DA6">
              <w:rPr>
                <w:rFonts w:ascii="Times New Roman" w:hAnsi="Times New Roman" w:cs="Times New Roman"/>
                <w:b/>
              </w:rPr>
              <w:t>- НН»</w:t>
            </w:r>
          </w:p>
          <w:p w:rsidR="008F496D"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606440, г.Бор, Нижегородская область,</w:t>
            </w: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ул.Луначарского, дом 55</w:t>
            </w: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ИНН 5246026216  КПП 524601001</w:t>
            </w:r>
          </w:p>
          <w:p w:rsidR="00D959B3" w:rsidRPr="00223DA6" w:rsidRDefault="00D959B3"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Волго-Вятский Банк  ПАО Сбербанк</w:t>
            </w:r>
          </w:p>
          <w:p w:rsidR="00D959B3" w:rsidRPr="00223DA6" w:rsidRDefault="00D959B3"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г. Н. Новгород</w:t>
            </w: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р/с 40702810742110001089</w:t>
            </w: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к/с 30101810900000000603</w:t>
            </w: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БИК 042202603ОГРН 1045206703728</w:t>
            </w:r>
          </w:p>
          <w:p w:rsidR="0096533D" w:rsidRPr="00223DA6" w:rsidRDefault="00223DA6" w:rsidP="00223DA6">
            <w:pPr>
              <w:tabs>
                <w:tab w:val="left" w:pos="3570"/>
              </w:tabs>
              <w:spacing w:after="0" w:line="240" w:lineRule="auto"/>
              <w:jc w:val="center"/>
              <w:rPr>
                <w:rFonts w:ascii="Times New Roman" w:hAnsi="Times New Roman" w:cs="Times New Roman"/>
                <w:b/>
              </w:rPr>
            </w:pPr>
            <w:r>
              <w:rPr>
                <w:rFonts w:ascii="Times New Roman" w:hAnsi="Times New Roman" w:cs="Times New Roman"/>
                <w:b/>
              </w:rPr>
              <w:t>Тел/ факс 8 (</w:t>
            </w:r>
            <w:r w:rsidR="005F0204" w:rsidRPr="00223DA6">
              <w:rPr>
                <w:rFonts w:ascii="Times New Roman" w:hAnsi="Times New Roman" w:cs="Times New Roman"/>
                <w:b/>
              </w:rPr>
              <w:t>83159)</w:t>
            </w:r>
          </w:p>
          <w:p w:rsidR="0096533D" w:rsidRPr="00223DA6" w:rsidRDefault="005F0204"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7 41 31</w:t>
            </w:r>
            <w:r w:rsidR="0096533D" w:rsidRPr="00223DA6">
              <w:rPr>
                <w:rFonts w:ascii="Times New Roman" w:hAnsi="Times New Roman" w:cs="Times New Roman"/>
                <w:b/>
                <w:sz w:val="20"/>
                <w:szCs w:val="20"/>
              </w:rPr>
              <w:t>- дежурный круглосуточно,</w:t>
            </w:r>
          </w:p>
          <w:p w:rsidR="00E14BB1" w:rsidRPr="00223DA6" w:rsidRDefault="00E14BB1"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34 – маркетинг, юристы,</w:t>
            </w:r>
          </w:p>
          <w:p w:rsidR="0096533D" w:rsidRPr="00223DA6" w:rsidRDefault="0096533D"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35 –инженеры по ремонту оборудования,</w:t>
            </w:r>
          </w:p>
          <w:p w:rsidR="005F0204" w:rsidRPr="00223DA6" w:rsidRDefault="005F0204"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7 41 37</w:t>
            </w:r>
            <w:r w:rsidR="0096533D" w:rsidRPr="00223DA6">
              <w:rPr>
                <w:rFonts w:ascii="Times New Roman" w:hAnsi="Times New Roman" w:cs="Times New Roman"/>
                <w:b/>
                <w:sz w:val="20"/>
                <w:szCs w:val="20"/>
              </w:rPr>
              <w:t xml:space="preserve"> – бухгалтерия,</w:t>
            </w:r>
          </w:p>
          <w:p w:rsidR="0096533D" w:rsidRPr="00223DA6" w:rsidRDefault="0096533D"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38 – нач. пультовой охраны</w:t>
            </w:r>
          </w:p>
          <w:p w:rsidR="0096533D" w:rsidRPr="00223DA6" w:rsidRDefault="0096533D" w:rsidP="00223DA6">
            <w:pPr>
              <w:tabs>
                <w:tab w:val="left" w:pos="3570"/>
              </w:tabs>
              <w:spacing w:after="0" w:line="240" w:lineRule="auto"/>
              <w:jc w:val="center"/>
              <w:rPr>
                <w:rFonts w:ascii="Times New Roman" w:hAnsi="Times New Roman" w:cs="Times New Roman"/>
                <w:b/>
                <w:sz w:val="20"/>
                <w:szCs w:val="20"/>
              </w:rPr>
            </w:pPr>
            <w:r w:rsidRPr="00223DA6">
              <w:rPr>
                <w:rFonts w:ascii="Times New Roman" w:hAnsi="Times New Roman" w:cs="Times New Roman"/>
                <w:b/>
                <w:sz w:val="20"/>
                <w:szCs w:val="20"/>
              </w:rPr>
              <w:t>7 41 -33 - директор</w:t>
            </w:r>
          </w:p>
          <w:p w:rsidR="005F0204" w:rsidRPr="00223DA6" w:rsidRDefault="00223DA6" w:rsidP="00223DA6">
            <w:pPr>
              <w:tabs>
                <w:tab w:val="left" w:pos="3570"/>
              </w:tabs>
              <w:spacing w:after="0" w:line="240" w:lineRule="auto"/>
              <w:ind w:left="-900"/>
              <w:jc w:val="center"/>
              <w:rPr>
                <w:rFonts w:ascii="Times New Roman" w:hAnsi="Times New Roman" w:cs="Times New Roman"/>
                <w:b/>
                <w:lang w:val="en-US"/>
              </w:rPr>
            </w:pPr>
            <w:r w:rsidRPr="00223DA6">
              <w:rPr>
                <w:rFonts w:ascii="Times New Roman" w:hAnsi="Times New Roman" w:cs="Times New Roman"/>
                <w:b/>
                <w:lang w:val="en-US"/>
              </w:rPr>
              <w:t xml:space="preserve">             </w:t>
            </w:r>
            <w:r w:rsidR="005F0204" w:rsidRPr="00223DA6">
              <w:rPr>
                <w:rFonts w:ascii="Times New Roman" w:hAnsi="Times New Roman" w:cs="Times New Roman"/>
                <w:b/>
                <w:lang w:val="en-US"/>
              </w:rPr>
              <w:t xml:space="preserve">E-mail: </w:t>
            </w:r>
            <w:hyperlink r:id="rId12" w:history="1">
              <w:r w:rsidR="005F0204" w:rsidRPr="00223DA6">
                <w:rPr>
                  <w:rStyle w:val="a8"/>
                  <w:rFonts w:ascii="Times New Roman" w:hAnsi="Times New Roman" w:cs="Times New Roman"/>
                  <w:b/>
                  <w:color w:val="auto"/>
                  <w:u w:val="none"/>
                  <w:lang w:val="en-US"/>
                </w:rPr>
                <w:t>centurion-nn@yandex.ru</w:t>
              </w:r>
            </w:hyperlink>
          </w:p>
          <w:p w:rsidR="005F0204" w:rsidRPr="00223DA6" w:rsidRDefault="005F0204" w:rsidP="00223DA6">
            <w:pPr>
              <w:tabs>
                <w:tab w:val="left" w:pos="3570"/>
              </w:tabs>
              <w:spacing w:after="0" w:line="240" w:lineRule="auto"/>
              <w:ind w:left="-900"/>
              <w:jc w:val="center"/>
              <w:rPr>
                <w:rFonts w:ascii="Times New Roman" w:hAnsi="Times New Roman" w:cs="Times New Roman"/>
                <w:b/>
                <w:lang w:val="en-US"/>
              </w:rPr>
            </w:pP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Директор ООО ЧОО  «Центурион</w:t>
            </w:r>
            <w:r w:rsidR="00223DA6">
              <w:rPr>
                <w:rFonts w:ascii="Times New Roman" w:hAnsi="Times New Roman" w:cs="Times New Roman"/>
                <w:b/>
              </w:rPr>
              <w:t xml:space="preserve"> </w:t>
            </w:r>
            <w:r w:rsidRPr="00223DA6">
              <w:rPr>
                <w:rFonts w:ascii="Times New Roman" w:hAnsi="Times New Roman" w:cs="Times New Roman"/>
                <w:b/>
              </w:rPr>
              <w:t>- НН»</w:t>
            </w:r>
          </w:p>
          <w:p w:rsidR="005F0204" w:rsidRPr="00223DA6" w:rsidRDefault="005F0204" w:rsidP="00223DA6">
            <w:pPr>
              <w:tabs>
                <w:tab w:val="left" w:pos="3570"/>
              </w:tabs>
              <w:spacing w:after="0" w:line="240" w:lineRule="auto"/>
              <w:jc w:val="center"/>
              <w:rPr>
                <w:rFonts w:ascii="Times New Roman" w:hAnsi="Times New Roman" w:cs="Times New Roman"/>
                <w:b/>
              </w:rPr>
            </w:pPr>
          </w:p>
          <w:p w:rsidR="005F0204" w:rsidRPr="00223DA6" w:rsidRDefault="005F0204" w:rsidP="00223DA6">
            <w:pPr>
              <w:tabs>
                <w:tab w:val="left" w:pos="3570"/>
              </w:tabs>
              <w:spacing w:after="0" w:line="240" w:lineRule="auto"/>
              <w:jc w:val="center"/>
              <w:rPr>
                <w:rFonts w:ascii="Times New Roman" w:hAnsi="Times New Roman" w:cs="Times New Roman"/>
                <w:b/>
              </w:rPr>
            </w:pPr>
            <w:r w:rsidRPr="00223DA6">
              <w:rPr>
                <w:rFonts w:ascii="Times New Roman" w:hAnsi="Times New Roman" w:cs="Times New Roman"/>
                <w:b/>
              </w:rPr>
              <w:t>______________________         В.В. Ежов</w:t>
            </w:r>
          </w:p>
          <w:p w:rsidR="005F0204" w:rsidRPr="00223DA6" w:rsidRDefault="005F0204" w:rsidP="003333EB">
            <w:pPr>
              <w:tabs>
                <w:tab w:val="left" w:pos="3570"/>
              </w:tabs>
              <w:spacing w:after="0" w:line="240" w:lineRule="auto"/>
              <w:jc w:val="both"/>
              <w:rPr>
                <w:rFonts w:ascii="Times New Roman" w:hAnsi="Times New Roman" w:cs="Times New Roman"/>
                <w:b/>
              </w:rPr>
            </w:pPr>
            <w:r w:rsidRPr="00223DA6">
              <w:rPr>
                <w:rFonts w:ascii="Times New Roman" w:hAnsi="Times New Roman" w:cs="Times New Roman"/>
                <w:b/>
              </w:rPr>
              <w:t xml:space="preserve">    М.п.</w:t>
            </w:r>
          </w:p>
        </w:tc>
        <w:tc>
          <w:tcPr>
            <w:tcW w:w="5387" w:type="dxa"/>
            <w:tcBorders>
              <w:top w:val="single" w:sz="4" w:space="0" w:color="auto"/>
              <w:left w:val="single" w:sz="4" w:space="0" w:color="auto"/>
              <w:bottom w:val="single" w:sz="4" w:space="0" w:color="auto"/>
              <w:right w:val="single" w:sz="4" w:space="0" w:color="auto"/>
            </w:tcBorders>
          </w:tcPr>
          <w:p w:rsidR="00A62855" w:rsidRPr="00223DA6" w:rsidRDefault="00A62855" w:rsidP="003333EB">
            <w:pPr>
              <w:shd w:val="clear" w:color="auto" w:fill="FFFFFF"/>
              <w:tabs>
                <w:tab w:val="left" w:leader="underscore" w:pos="2069"/>
                <w:tab w:val="left" w:pos="3570"/>
                <w:tab w:val="left" w:pos="6595"/>
                <w:tab w:val="left" w:leader="underscore" w:pos="8410"/>
              </w:tabs>
              <w:spacing w:after="0" w:line="240" w:lineRule="auto"/>
              <w:jc w:val="both"/>
              <w:rPr>
                <w:rFonts w:ascii="Times New Roman" w:hAnsi="Times New Roman" w:cs="Times New Roman"/>
                <w:b/>
              </w:rPr>
            </w:pPr>
          </w:p>
        </w:tc>
      </w:tr>
    </w:tbl>
    <w:p w:rsidR="005F0204" w:rsidRPr="005F0204" w:rsidRDefault="005F0204" w:rsidP="003333EB">
      <w:pPr>
        <w:tabs>
          <w:tab w:val="left" w:pos="3570"/>
        </w:tabs>
        <w:jc w:val="both"/>
        <w:rPr>
          <w:rFonts w:ascii="Times New Roman" w:hAnsi="Times New Roman" w:cs="Times New Roman"/>
        </w:rPr>
      </w:pPr>
    </w:p>
    <w:sectPr w:rsidR="005F0204" w:rsidRPr="005F0204" w:rsidSect="002F765A">
      <w:headerReference w:type="default" r:id="rId13"/>
      <w:footerReference w:type="default" r:id="rId14"/>
      <w:pgSz w:w="11906" w:h="16838"/>
      <w:pgMar w:top="426" w:right="424" w:bottom="567" w:left="851" w:header="142"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72" w:rsidRDefault="00F37572" w:rsidP="00C72992">
      <w:pPr>
        <w:spacing w:after="0" w:line="240" w:lineRule="auto"/>
      </w:pPr>
      <w:r>
        <w:separator/>
      </w:r>
    </w:p>
  </w:endnote>
  <w:endnote w:type="continuationSeparator" w:id="1">
    <w:p w:rsidR="00F37572" w:rsidRDefault="00F37572" w:rsidP="00C72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F4" w:rsidRPr="00C72992" w:rsidRDefault="004733F4" w:rsidP="00C72992">
    <w:pPr>
      <w:pStyle w:val="a5"/>
      <w:rPr>
        <w:rFonts w:ascii="Times New Roman" w:hAnsi="Times New Roman" w:cs="Times New Roman"/>
        <w:sz w:val="18"/>
        <w:szCs w:val="18"/>
      </w:rPr>
    </w:pPr>
  </w:p>
  <w:p w:rsidR="004733F4" w:rsidRPr="00C72992" w:rsidRDefault="004733F4" w:rsidP="00C72992">
    <w:pPr>
      <w:pStyle w:val="a5"/>
      <w:rPr>
        <w:rFonts w:ascii="Times New Roman" w:hAnsi="Times New Roman" w:cs="Times New Roman"/>
        <w:sz w:val="18"/>
        <w:szCs w:val="18"/>
      </w:rPr>
    </w:pPr>
    <w:r w:rsidRPr="00C72992">
      <w:rPr>
        <w:rFonts w:ascii="Times New Roman" w:hAnsi="Times New Roman" w:cs="Times New Roman"/>
        <w:sz w:val="18"/>
        <w:szCs w:val="18"/>
      </w:rPr>
      <w:t xml:space="preserve">                         Договор №  </w:t>
    </w:r>
    <w:r w:rsidR="003333EB">
      <w:rPr>
        <w:rFonts w:ascii="Times New Roman" w:hAnsi="Times New Roman" w:cs="Times New Roman"/>
        <w:sz w:val="18"/>
        <w:szCs w:val="18"/>
      </w:rPr>
      <w:t>______</w:t>
    </w:r>
    <w:r w:rsidRPr="00C72992">
      <w:rPr>
        <w:rFonts w:ascii="Times New Roman" w:hAnsi="Times New Roman" w:cs="Times New Roman"/>
        <w:sz w:val="18"/>
        <w:szCs w:val="18"/>
      </w:rPr>
      <w:t xml:space="preserve">   на оказание услуг при помощи ПЦН и техническое  обслуживание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72" w:rsidRDefault="00F37572" w:rsidP="00C72992">
      <w:pPr>
        <w:spacing w:after="0" w:line="240" w:lineRule="auto"/>
      </w:pPr>
      <w:r>
        <w:separator/>
      </w:r>
    </w:p>
  </w:footnote>
  <w:footnote w:type="continuationSeparator" w:id="1">
    <w:p w:rsidR="00F37572" w:rsidRDefault="00F37572" w:rsidP="00C72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422"/>
      <w:docPartObj>
        <w:docPartGallery w:val="Page Numbers (Top of Page)"/>
        <w:docPartUnique/>
      </w:docPartObj>
    </w:sdtPr>
    <w:sdtContent>
      <w:p w:rsidR="004733F4" w:rsidRDefault="00572D6E">
        <w:pPr>
          <w:pStyle w:val="a3"/>
          <w:jc w:val="right"/>
        </w:pPr>
        <w:r>
          <w:fldChar w:fldCharType="begin"/>
        </w:r>
        <w:r w:rsidR="004733F4">
          <w:instrText xml:space="preserve"> PAGE   \* MERGEFORMAT </w:instrText>
        </w:r>
        <w:r>
          <w:fldChar w:fldCharType="separate"/>
        </w:r>
        <w:r w:rsidR="00223DA6">
          <w:rPr>
            <w:noProof/>
          </w:rPr>
          <w:t>7</w:t>
        </w:r>
        <w:r>
          <w:rPr>
            <w:noProof/>
          </w:rPr>
          <w:fldChar w:fldCharType="end"/>
        </w:r>
      </w:p>
    </w:sdtContent>
  </w:sdt>
  <w:p w:rsidR="004733F4" w:rsidRDefault="004733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2FA"/>
    <w:multiLevelType w:val="multilevel"/>
    <w:tmpl w:val="D048FACE"/>
    <w:lvl w:ilvl="0">
      <w:start w:val="3"/>
      <w:numFmt w:val="decimal"/>
      <w:lvlText w:val="%1."/>
      <w:lvlJc w:val="left"/>
      <w:pPr>
        <w:ind w:left="360" w:hanging="360"/>
      </w:pPr>
      <w:rPr>
        <w:rFonts w:ascii="Times New Roman" w:hAnsi="Times New Roman" w:cs="Times New Roman" w:hint="default"/>
        <w:b/>
      </w:rPr>
    </w:lvl>
    <w:lvl w:ilvl="1">
      <w:start w:val="9"/>
      <w:numFmt w:val="decimal"/>
      <w:lvlText w:val="%1.%2."/>
      <w:lvlJc w:val="left"/>
      <w:pPr>
        <w:ind w:left="862"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
    <w:nsid w:val="1C423D9F"/>
    <w:multiLevelType w:val="multilevel"/>
    <w:tmpl w:val="556A3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3B41A0"/>
    <w:multiLevelType w:val="multilevel"/>
    <w:tmpl w:val="A7BC436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76E59"/>
    <w:multiLevelType w:val="multilevel"/>
    <w:tmpl w:val="BD284078"/>
    <w:lvl w:ilvl="0">
      <w:start w:val="2"/>
      <w:numFmt w:val="decimal"/>
      <w:lvlText w:val="%1."/>
      <w:lvlJc w:val="left"/>
      <w:pPr>
        <w:ind w:left="420" w:hanging="420"/>
      </w:pPr>
      <w:rPr>
        <w:rFonts w:hint="default"/>
      </w:rPr>
    </w:lvl>
    <w:lvl w:ilvl="1">
      <w:start w:val="1"/>
      <w:numFmt w:val="decimal"/>
      <w:lvlText w:val="3.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7C4E14"/>
    <w:multiLevelType w:val="multilevel"/>
    <w:tmpl w:val="AD8C5734"/>
    <w:lvl w:ilvl="0">
      <w:start w:val="2"/>
      <w:numFmt w:val="decimal"/>
      <w:lvlText w:val="%1."/>
      <w:lvlJc w:val="left"/>
      <w:pPr>
        <w:tabs>
          <w:tab w:val="num" w:pos="4973"/>
        </w:tabs>
        <w:ind w:left="4973" w:hanging="720"/>
      </w:pPr>
      <w:rPr>
        <w:rFonts w:hint="default"/>
        <w:b/>
      </w:rPr>
    </w:lvl>
    <w:lvl w:ilvl="1">
      <w:start w:val="1"/>
      <w:numFmt w:val="decimal"/>
      <w:lvlText w:val="%1.%2."/>
      <w:lvlJc w:val="left"/>
      <w:pPr>
        <w:tabs>
          <w:tab w:val="num" w:pos="4973"/>
        </w:tabs>
        <w:ind w:left="4973" w:hanging="720"/>
      </w:pPr>
      <w:rPr>
        <w:rFonts w:hint="default"/>
      </w:rPr>
    </w:lvl>
    <w:lvl w:ilvl="2">
      <w:start w:val="1"/>
      <w:numFmt w:val="decimal"/>
      <w:lvlText w:val="%1.%2.%3."/>
      <w:lvlJc w:val="left"/>
      <w:pPr>
        <w:tabs>
          <w:tab w:val="num" w:pos="3173"/>
        </w:tabs>
        <w:ind w:left="3173" w:hanging="720"/>
      </w:pPr>
      <w:rPr>
        <w:rFonts w:hint="default"/>
      </w:rPr>
    </w:lvl>
    <w:lvl w:ilvl="3">
      <w:start w:val="1"/>
      <w:numFmt w:val="decimal"/>
      <w:lvlText w:val="%1.%2.%3.%4."/>
      <w:lvlJc w:val="left"/>
      <w:pPr>
        <w:tabs>
          <w:tab w:val="num" w:pos="2633"/>
        </w:tabs>
        <w:ind w:left="2633" w:hanging="1080"/>
      </w:pPr>
      <w:rPr>
        <w:rFonts w:hint="default"/>
      </w:rPr>
    </w:lvl>
    <w:lvl w:ilvl="4">
      <w:start w:val="1"/>
      <w:numFmt w:val="decimal"/>
      <w:lvlText w:val="%1.%2.%3.%4.%5."/>
      <w:lvlJc w:val="left"/>
      <w:pPr>
        <w:tabs>
          <w:tab w:val="num" w:pos="1733"/>
        </w:tabs>
        <w:ind w:left="1733" w:hanging="1080"/>
      </w:pPr>
      <w:rPr>
        <w:rFonts w:hint="default"/>
      </w:rPr>
    </w:lvl>
    <w:lvl w:ilvl="5">
      <w:start w:val="1"/>
      <w:numFmt w:val="decimal"/>
      <w:lvlText w:val="%1.%2.%3.%4.%5.%6."/>
      <w:lvlJc w:val="left"/>
      <w:pPr>
        <w:tabs>
          <w:tab w:val="num" w:pos="1193"/>
        </w:tabs>
        <w:ind w:left="1193" w:hanging="1440"/>
      </w:pPr>
      <w:rPr>
        <w:rFonts w:hint="default"/>
      </w:rPr>
    </w:lvl>
    <w:lvl w:ilvl="6">
      <w:start w:val="1"/>
      <w:numFmt w:val="decimal"/>
      <w:lvlText w:val="%1.%2.%3.%4.%5.%6.%7."/>
      <w:lvlJc w:val="left"/>
      <w:pPr>
        <w:tabs>
          <w:tab w:val="num" w:pos="293"/>
        </w:tabs>
        <w:ind w:left="293" w:hanging="1440"/>
      </w:pPr>
      <w:rPr>
        <w:rFonts w:hint="default"/>
      </w:rPr>
    </w:lvl>
    <w:lvl w:ilvl="7">
      <w:start w:val="1"/>
      <w:numFmt w:val="decimal"/>
      <w:lvlText w:val="%1.%2.%3.%4.%5.%6.%7.%8."/>
      <w:lvlJc w:val="left"/>
      <w:pPr>
        <w:tabs>
          <w:tab w:val="num" w:pos="-247"/>
        </w:tabs>
        <w:ind w:left="-247" w:hanging="1800"/>
      </w:pPr>
      <w:rPr>
        <w:rFonts w:hint="default"/>
      </w:rPr>
    </w:lvl>
    <w:lvl w:ilvl="8">
      <w:start w:val="1"/>
      <w:numFmt w:val="decimal"/>
      <w:lvlText w:val="%1.%2.%3.%4.%5.%6.%7.%8.%9."/>
      <w:lvlJc w:val="left"/>
      <w:pPr>
        <w:tabs>
          <w:tab w:val="num" w:pos="-787"/>
        </w:tabs>
        <w:ind w:left="-787" w:hanging="2160"/>
      </w:pPr>
      <w:rPr>
        <w:rFonts w:hint="default"/>
      </w:rPr>
    </w:lvl>
  </w:abstractNum>
  <w:abstractNum w:abstractNumId="5">
    <w:nsid w:val="328D7F01"/>
    <w:multiLevelType w:val="multilevel"/>
    <w:tmpl w:val="7778A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
        </w:tabs>
        <w:ind w:left="-90" w:hanging="36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C965A8"/>
    <w:multiLevelType w:val="multilevel"/>
    <w:tmpl w:val="AD8C573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A8B2A93"/>
    <w:multiLevelType w:val="hybridMultilevel"/>
    <w:tmpl w:val="FFA059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4B4E4E"/>
    <w:multiLevelType w:val="multilevel"/>
    <w:tmpl w:val="92BA60B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571DDC"/>
    <w:multiLevelType w:val="hybridMultilevel"/>
    <w:tmpl w:val="7708E63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nsid w:val="57C1458D"/>
    <w:multiLevelType w:val="multilevel"/>
    <w:tmpl w:val="FCCA66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5D2DCE"/>
    <w:multiLevelType w:val="multilevel"/>
    <w:tmpl w:val="7E9A375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14266C8"/>
    <w:multiLevelType w:val="multilevel"/>
    <w:tmpl w:val="95486E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77DD271E"/>
    <w:multiLevelType w:val="hybridMultilevel"/>
    <w:tmpl w:val="19F2A5DE"/>
    <w:lvl w:ilvl="0" w:tplc="B6F8EBC8">
      <w:start w:val="1"/>
      <w:numFmt w:val="decimal"/>
      <w:lvlText w:val="%1."/>
      <w:lvlJc w:val="left"/>
      <w:pPr>
        <w:ind w:left="4575" w:hanging="360"/>
      </w:pPr>
      <w:rPr>
        <w:rFonts w:hint="default"/>
      </w:rPr>
    </w:lvl>
    <w:lvl w:ilvl="1" w:tplc="04190019" w:tentative="1">
      <w:start w:val="1"/>
      <w:numFmt w:val="lowerLetter"/>
      <w:lvlText w:val="%2."/>
      <w:lvlJc w:val="left"/>
      <w:pPr>
        <w:ind w:left="5295" w:hanging="360"/>
      </w:pPr>
    </w:lvl>
    <w:lvl w:ilvl="2" w:tplc="0419001B" w:tentative="1">
      <w:start w:val="1"/>
      <w:numFmt w:val="lowerRoman"/>
      <w:lvlText w:val="%3."/>
      <w:lvlJc w:val="right"/>
      <w:pPr>
        <w:ind w:left="6015" w:hanging="180"/>
      </w:pPr>
    </w:lvl>
    <w:lvl w:ilvl="3" w:tplc="0419000F" w:tentative="1">
      <w:start w:val="1"/>
      <w:numFmt w:val="decimal"/>
      <w:lvlText w:val="%4."/>
      <w:lvlJc w:val="left"/>
      <w:pPr>
        <w:ind w:left="6735" w:hanging="360"/>
      </w:pPr>
    </w:lvl>
    <w:lvl w:ilvl="4" w:tplc="04190019" w:tentative="1">
      <w:start w:val="1"/>
      <w:numFmt w:val="lowerLetter"/>
      <w:lvlText w:val="%5."/>
      <w:lvlJc w:val="left"/>
      <w:pPr>
        <w:ind w:left="7455" w:hanging="360"/>
      </w:pPr>
    </w:lvl>
    <w:lvl w:ilvl="5" w:tplc="0419001B" w:tentative="1">
      <w:start w:val="1"/>
      <w:numFmt w:val="lowerRoman"/>
      <w:lvlText w:val="%6."/>
      <w:lvlJc w:val="right"/>
      <w:pPr>
        <w:ind w:left="8175" w:hanging="180"/>
      </w:pPr>
    </w:lvl>
    <w:lvl w:ilvl="6" w:tplc="0419000F" w:tentative="1">
      <w:start w:val="1"/>
      <w:numFmt w:val="decimal"/>
      <w:lvlText w:val="%7."/>
      <w:lvlJc w:val="left"/>
      <w:pPr>
        <w:ind w:left="8895" w:hanging="360"/>
      </w:pPr>
    </w:lvl>
    <w:lvl w:ilvl="7" w:tplc="04190019" w:tentative="1">
      <w:start w:val="1"/>
      <w:numFmt w:val="lowerLetter"/>
      <w:lvlText w:val="%8."/>
      <w:lvlJc w:val="left"/>
      <w:pPr>
        <w:ind w:left="9615" w:hanging="360"/>
      </w:pPr>
    </w:lvl>
    <w:lvl w:ilvl="8" w:tplc="0419001B" w:tentative="1">
      <w:start w:val="1"/>
      <w:numFmt w:val="lowerRoman"/>
      <w:lvlText w:val="%9."/>
      <w:lvlJc w:val="right"/>
      <w:pPr>
        <w:ind w:left="10335" w:hanging="180"/>
      </w:pPr>
    </w:lvl>
  </w:abstractNum>
  <w:abstractNum w:abstractNumId="14">
    <w:nsid w:val="77EF5FEA"/>
    <w:multiLevelType w:val="hybridMultilevel"/>
    <w:tmpl w:val="D1368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6"/>
  </w:num>
  <w:num w:numId="4">
    <w:abstractNumId w:val="3"/>
  </w:num>
  <w:num w:numId="5">
    <w:abstractNumId w:val="1"/>
  </w:num>
  <w:num w:numId="6">
    <w:abstractNumId w:val="5"/>
  </w:num>
  <w:num w:numId="7">
    <w:abstractNumId w:val="14"/>
  </w:num>
  <w:num w:numId="8">
    <w:abstractNumId w:val="0"/>
  </w:num>
  <w:num w:numId="9">
    <w:abstractNumId w:val="2"/>
  </w:num>
  <w:num w:numId="10">
    <w:abstractNumId w:val="11"/>
  </w:num>
  <w:num w:numId="11">
    <w:abstractNumId w:val="8"/>
  </w:num>
  <w:num w:numId="12">
    <w:abstractNumId w:val="12"/>
  </w:num>
  <w:num w:numId="13">
    <w:abstractNumId w:val="9"/>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72992"/>
    <w:rsid w:val="00004BFB"/>
    <w:rsid w:val="0000589B"/>
    <w:rsid w:val="00011CE5"/>
    <w:rsid w:val="00021D4C"/>
    <w:rsid w:val="00037CB2"/>
    <w:rsid w:val="00047C31"/>
    <w:rsid w:val="0005310C"/>
    <w:rsid w:val="000565A6"/>
    <w:rsid w:val="00070B1E"/>
    <w:rsid w:val="00071FAB"/>
    <w:rsid w:val="00090B8D"/>
    <w:rsid w:val="000A069A"/>
    <w:rsid w:val="000B027F"/>
    <w:rsid w:val="000C1EE0"/>
    <w:rsid w:val="000D1FD7"/>
    <w:rsid w:val="000F1CEF"/>
    <w:rsid w:val="00137F39"/>
    <w:rsid w:val="00144793"/>
    <w:rsid w:val="00145EA6"/>
    <w:rsid w:val="00146303"/>
    <w:rsid w:val="0015678B"/>
    <w:rsid w:val="00157868"/>
    <w:rsid w:val="00163E89"/>
    <w:rsid w:val="00165B28"/>
    <w:rsid w:val="0016786A"/>
    <w:rsid w:val="001761BA"/>
    <w:rsid w:val="00191BBE"/>
    <w:rsid w:val="001A4421"/>
    <w:rsid w:val="001D326E"/>
    <w:rsid w:val="001E044B"/>
    <w:rsid w:val="001F4F2A"/>
    <w:rsid w:val="00205E78"/>
    <w:rsid w:val="00210980"/>
    <w:rsid w:val="00211327"/>
    <w:rsid w:val="00223DA6"/>
    <w:rsid w:val="00225A7F"/>
    <w:rsid w:val="002279A0"/>
    <w:rsid w:val="0024552C"/>
    <w:rsid w:val="002473C6"/>
    <w:rsid w:val="00254FDA"/>
    <w:rsid w:val="002569F5"/>
    <w:rsid w:val="00257AF1"/>
    <w:rsid w:val="002657D9"/>
    <w:rsid w:val="00290DCC"/>
    <w:rsid w:val="00291DAF"/>
    <w:rsid w:val="00293387"/>
    <w:rsid w:val="002A077C"/>
    <w:rsid w:val="002B27DC"/>
    <w:rsid w:val="002D17C3"/>
    <w:rsid w:val="002E12FE"/>
    <w:rsid w:val="002E7393"/>
    <w:rsid w:val="002F5FDA"/>
    <w:rsid w:val="002F765A"/>
    <w:rsid w:val="0031189E"/>
    <w:rsid w:val="00312E5A"/>
    <w:rsid w:val="00330D2A"/>
    <w:rsid w:val="003333EB"/>
    <w:rsid w:val="00340047"/>
    <w:rsid w:val="00341DBF"/>
    <w:rsid w:val="00354938"/>
    <w:rsid w:val="003719F6"/>
    <w:rsid w:val="0039676B"/>
    <w:rsid w:val="00396AC0"/>
    <w:rsid w:val="00397CF6"/>
    <w:rsid w:val="003A069F"/>
    <w:rsid w:val="003A3DC3"/>
    <w:rsid w:val="003B6C91"/>
    <w:rsid w:val="003D1B94"/>
    <w:rsid w:val="003D6B59"/>
    <w:rsid w:val="003D77B1"/>
    <w:rsid w:val="00407B73"/>
    <w:rsid w:val="00423F12"/>
    <w:rsid w:val="00426392"/>
    <w:rsid w:val="004352DC"/>
    <w:rsid w:val="004501B3"/>
    <w:rsid w:val="00450DFB"/>
    <w:rsid w:val="004733F4"/>
    <w:rsid w:val="00477E99"/>
    <w:rsid w:val="0048490E"/>
    <w:rsid w:val="004915D5"/>
    <w:rsid w:val="004A0590"/>
    <w:rsid w:val="004B030B"/>
    <w:rsid w:val="004B20A8"/>
    <w:rsid w:val="004C02DA"/>
    <w:rsid w:val="004C3625"/>
    <w:rsid w:val="004C50AA"/>
    <w:rsid w:val="004E7866"/>
    <w:rsid w:val="004F004C"/>
    <w:rsid w:val="00507D69"/>
    <w:rsid w:val="00511340"/>
    <w:rsid w:val="0051227D"/>
    <w:rsid w:val="00530A53"/>
    <w:rsid w:val="005479C3"/>
    <w:rsid w:val="00550BC6"/>
    <w:rsid w:val="0056512B"/>
    <w:rsid w:val="00572D6E"/>
    <w:rsid w:val="005739F2"/>
    <w:rsid w:val="00587C27"/>
    <w:rsid w:val="00596E60"/>
    <w:rsid w:val="005B3905"/>
    <w:rsid w:val="005B5274"/>
    <w:rsid w:val="005E1F86"/>
    <w:rsid w:val="005F0204"/>
    <w:rsid w:val="005F0B96"/>
    <w:rsid w:val="005F1ED5"/>
    <w:rsid w:val="0062408E"/>
    <w:rsid w:val="00635C19"/>
    <w:rsid w:val="00644CD1"/>
    <w:rsid w:val="00645D5F"/>
    <w:rsid w:val="00680BDA"/>
    <w:rsid w:val="00685501"/>
    <w:rsid w:val="0068558C"/>
    <w:rsid w:val="006A0105"/>
    <w:rsid w:val="006B2810"/>
    <w:rsid w:val="006B491A"/>
    <w:rsid w:val="006C57C6"/>
    <w:rsid w:val="00720D30"/>
    <w:rsid w:val="007450C1"/>
    <w:rsid w:val="00761518"/>
    <w:rsid w:val="00764837"/>
    <w:rsid w:val="007743DE"/>
    <w:rsid w:val="007816D1"/>
    <w:rsid w:val="00783606"/>
    <w:rsid w:val="007869F0"/>
    <w:rsid w:val="007C3B19"/>
    <w:rsid w:val="007E488C"/>
    <w:rsid w:val="00810334"/>
    <w:rsid w:val="00815F03"/>
    <w:rsid w:val="008410AA"/>
    <w:rsid w:val="00842298"/>
    <w:rsid w:val="00856A5B"/>
    <w:rsid w:val="00867397"/>
    <w:rsid w:val="00867CF9"/>
    <w:rsid w:val="00884532"/>
    <w:rsid w:val="008D7405"/>
    <w:rsid w:val="008E50A5"/>
    <w:rsid w:val="008E7156"/>
    <w:rsid w:val="008F2E4C"/>
    <w:rsid w:val="008F496D"/>
    <w:rsid w:val="0090153A"/>
    <w:rsid w:val="00903DA1"/>
    <w:rsid w:val="009057E3"/>
    <w:rsid w:val="009147D3"/>
    <w:rsid w:val="00922968"/>
    <w:rsid w:val="00924D05"/>
    <w:rsid w:val="00942237"/>
    <w:rsid w:val="0094447F"/>
    <w:rsid w:val="0096533D"/>
    <w:rsid w:val="00975456"/>
    <w:rsid w:val="0098709F"/>
    <w:rsid w:val="009A2901"/>
    <w:rsid w:val="009B3FFF"/>
    <w:rsid w:val="009B40B4"/>
    <w:rsid w:val="009C6FA2"/>
    <w:rsid w:val="00A331B7"/>
    <w:rsid w:val="00A37FF5"/>
    <w:rsid w:val="00A425D1"/>
    <w:rsid w:val="00A44023"/>
    <w:rsid w:val="00A445E2"/>
    <w:rsid w:val="00A571DE"/>
    <w:rsid w:val="00A62855"/>
    <w:rsid w:val="00A70609"/>
    <w:rsid w:val="00A81C88"/>
    <w:rsid w:val="00AC18BA"/>
    <w:rsid w:val="00AC4EA9"/>
    <w:rsid w:val="00AD3EDB"/>
    <w:rsid w:val="00AD5F20"/>
    <w:rsid w:val="00B03A66"/>
    <w:rsid w:val="00B12F32"/>
    <w:rsid w:val="00B13523"/>
    <w:rsid w:val="00B13C32"/>
    <w:rsid w:val="00B14FD4"/>
    <w:rsid w:val="00B31A2F"/>
    <w:rsid w:val="00B6690D"/>
    <w:rsid w:val="00BA208C"/>
    <w:rsid w:val="00BA2400"/>
    <w:rsid w:val="00BB5587"/>
    <w:rsid w:val="00BD6415"/>
    <w:rsid w:val="00C562F8"/>
    <w:rsid w:val="00C60F43"/>
    <w:rsid w:val="00C630A5"/>
    <w:rsid w:val="00C72992"/>
    <w:rsid w:val="00C7478C"/>
    <w:rsid w:val="00C75301"/>
    <w:rsid w:val="00C76646"/>
    <w:rsid w:val="00C843AC"/>
    <w:rsid w:val="00CA6D7D"/>
    <w:rsid w:val="00CD7723"/>
    <w:rsid w:val="00D320EA"/>
    <w:rsid w:val="00D35231"/>
    <w:rsid w:val="00D434CC"/>
    <w:rsid w:val="00D45369"/>
    <w:rsid w:val="00D56AC4"/>
    <w:rsid w:val="00D65055"/>
    <w:rsid w:val="00D80B89"/>
    <w:rsid w:val="00D85E12"/>
    <w:rsid w:val="00D959B3"/>
    <w:rsid w:val="00DC22B6"/>
    <w:rsid w:val="00DE5992"/>
    <w:rsid w:val="00DF4D6B"/>
    <w:rsid w:val="00E02DF9"/>
    <w:rsid w:val="00E0630B"/>
    <w:rsid w:val="00E14BB1"/>
    <w:rsid w:val="00E161ED"/>
    <w:rsid w:val="00E3228A"/>
    <w:rsid w:val="00E35271"/>
    <w:rsid w:val="00E423AD"/>
    <w:rsid w:val="00E50362"/>
    <w:rsid w:val="00E563CB"/>
    <w:rsid w:val="00E87BC9"/>
    <w:rsid w:val="00E92C94"/>
    <w:rsid w:val="00E97B6E"/>
    <w:rsid w:val="00ED2616"/>
    <w:rsid w:val="00EF0BF2"/>
    <w:rsid w:val="00F07FF7"/>
    <w:rsid w:val="00F20DDD"/>
    <w:rsid w:val="00F37572"/>
    <w:rsid w:val="00F40395"/>
    <w:rsid w:val="00F56094"/>
    <w:rsid w:val="00F6311E"/>
    <w:rsid w:val="00F678DB"/>
    <w:rsid w:val="00F776B7"/>
    <w:rsid w:val="00F837B5"/>
    <w:rsid w:val="00FB6B1A"/>
    <w:rsid w:val="00FC57D5"/>
    <w:rsid w:val="00FE47ED"/>
    <w:rsid w:val="00FF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6E"/>
  </w:style>
  <w:style w:type="paragraph" w:styleId="1">
    <w:name w:val="heading 1"/>
    <w:basedOn w:val="a"/>
    <w:next w:val="a"/>
    <w:link w:val="10"/>
    <w:uiPriority w:val="9"/>
    <w:qFormat/>
    <w:rsid w:val="005F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7299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992"/>
  </w:style>
  <w:style w:type="paragraph" w:styleId="a5">
    <w:name w:val="footer"/>
    <w:basedOn w:val="a"/>
    <w:link w:val="a6"/>
    <w:uiPriority w:val="99"/>
    <w:unhideWhenUsed/>
    <w:rsid w:val="00C72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2992"/>
  </w:style>
  <w:style w:type="character" w:customStyle="1" w:styleId="30">
    <w:name w:val="Заголовок 3 Знак"/>
    <w:basedOn w:val="a0"/>
    <w:link w:val="3"/>
    <w:rsid w:val="00C72992"/>
    <w:rPr>
      <w:rFonts w:ascii="Arial" w:eastAsia="Times New Roman" w:hAnsi="Arial" w:cs="Arial"/>
      <w:b/>
      <w:bCs/>
      <w:sz w:val="26"/>
      <w:szCs w:val="26"/>
    </w:rPr>
  </w:style>
  <w:style w:type="paragraph" w:styleId="a7">
    <w:name w:val="List Paragraph"/>
    <w:basedOn w:val="a"/>
    <w:uiPriority w:val="34"/>
    <w:qFormat/>
    <w:rsid w:val="00144793"/>
    <w:pPr>
      <w:ind w:left="720"/>
      <w:contextualSpacing/>
    </w:pPr>
  </w:style>
  <w:style w:type="character" w:customStyle="1" w:styleId="10">
    <w:name w:val="Заголовок 1 Знак"/>
    <w:basedOn w:val="a0"/>
    <w:link w:val="1"/>
    <w:uiPriority w:val="9"/>
    <w:rsid w:val="005F0204"/>
    <w:rPr>
      <w:rFonts w:asciiTheme="majorHAnsi" w:eastAsiaTheme="majorEastAsia" w:hAnsiTheme="majorHAnsi" w:cstheme="majorBidi"/>
      <w:b/>
      <w:bCs/>
      <w:color w:val="365F91" w:themeColor="accent1" w:themeShade="BF"/>
      <w:sz w:val="28"/>
      <w:szCs w:val="28"/>
    </w:rPr>
  </w:style>
  <w:style w:type="paragraph" w:customStyle="1" w:styleId="Style2">
    <w:name w:val="Style 2"/>
    <w:rsid w:val="005F0204"/>
    <w:pPr>
      <w:widowControl w:val="0"/>
      <w:autoSpaceDE w:val="0"/>
      <w:autoSpaceDN w:val="0"/>
      <w:spacing w:after="0" w:line="288" w:lineRule="auto"/>
      <w:ind w:left="72"/>
      <w:jc w:val="both"/>
    </w:pPr>
    <w:rPr>
      <w:rFonts w:ascii="Arial" w:eastAsia="Times New Roman" w:hAnsi="Arial" w:cs="Arial"/>
      <w:spacing w:val="5"/>
      <w:sz w:val="16"/>
      <w:szCs w:val="16"/>
    </w:rPr>
  </w:style>
  <w:style w:type="paragraph" w:customStyle="1" w:styleId="Style1">
    <w:name w:val="Style 1"/>
    <w:rsid w:val="005F020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5F0204"/>
    <w:rPr>
      <w:rFonts w:ascii="Arial" w:hAnsi="Arial" w:cs="Arial"/>
      <w:spacing w:val="5"/>
      <w:sz w:val="16"/>
      <w:szCs w:val="16"/>
    </w:rPr>
  </w:style>
  <w:style w:type="character" w:customStyle="1" w:styleId="CharacterStyle2">
    <w:name w:val="Character Style 2"/>
    <w:rsid w:val="005F0204"/>
    <w:rPr>
      <w:rFonts w:ascii="Arial Narrow" w:hAnsi="Arial Narrow" w:cs="Arial Narrow"/>
      <w:sz w:val="20"/>
      <w:szCs w:val="20"/>
    </w:rPr>
  </w:style>
  <w:style w:type="paragraph" w:customStyle="1" w:styleId="Style3">
    <w:name w:val="Style 3"/>
    <w:rsid w:val="005F0204"/>
    <w:pPr>
      <w:widowControl w:val="0"/>
      <w:autoSpaceDE w:val="0"/>
      <w:autoSpaceDN w:val="0"/>
      <w:adjustRightInd w:val="0"/>
      <w:spacing w:after="0" w:line="240" w:lineRule="auto"/>
    </w:pPr>
    <w:rPr>
      <w:rFonts w:ascii="Arial Narrow" w:eastAsia="Times New Roman" w:hAnsi="Arial Narrow" w:cs="Arial Narrow"/>
      <w:sz w:val="20"/>
      <w:szCs w:val="20"/>
    </w:rPr>
  </w:style>
  <w:style w:type="paragraph" w:customStyle="1" w:styleId="Style4">
    <w:name w:val="Style 4"/>
    <w:rsid w:val="005F0204"/>
    <w:pPr>
      <w:widowControl w:val="0"/>
      <w:autoSpaceDE w:val="0"/>
      <w:autoSpaceDN w:val="0"/>
      <w:spacing w:after="0" w:line="264" w:lineRule="auto"/>
    </w:pPr>
    <w:rPr>
      <w:rFonts w:ascii="Arial" w:eastAsia="Times New Roman" w:hAnsi="Arial" w:cs="Arial"/>
      <w:sz w:val="16"/>
      <w:szCs w:val="16"/>
    </w:rPr>
  </w:style>
  <w:style w:type="paragraph" w:customStyle="1" w:styleId="Style7">
    <w:name w:val="Style 7"/>
    <w:rsid w:val="005F0204"/>
    <w:pPr>
      <w:widowControl w:val="0"/>
      <w:autoSpaceDE w:val="0"/>
      <w:autoSpaceDN w:val="0"/>
      <w:spacing w:after="0" w:line="266" w:lineRule="auto"/>
      <w:ind w:left="72"/>
      <w:jc w:val="both"/>
    </w:pPr>
    <w:rPr>
      <w:rFonts w:ascii="Arial" w:eastAsia="Times New Roman" w:hAnsi="Arial" w:cs="Arial"/>
      <w:sz w:val="18"/>
      <w:szCs w:val="18"/>
    </w:rPr>
  </w:style>
  <w:style w:type="character" w:customStyle="1" w:styleId="CharacterStyle3">
    <w:name w:val="Character Style 3"/>
    <w:rsid w:val="005F0204"/>
    <w:rPr>
      <w:rFonts w:ascii="Arial" w:hAnsi="Arial" w:cs="Arial"/>
      <w:sz w:val="18"/>
      <w:szCs w:val="18"/>
    </w:rPr>
  </w:style>
  <w:style w:type="character" w:styleId="a8">
    <w:name w:val="Hyperlink"/>
    <w:basedOn w:val="a0"/>
    <w:rsid w:val="005F0204"/>
    <w:rPr>
      <w:color w:val="0000FF"/>
      <w:u w:val="single"/>
    </w:rPr>
  </w:style>
  <w:style w:type="paragraph" w:styleId="a9">
    <w:name w:val="Balloon Text"/>
    <w:basedOn w:val="a"/>
    <w:link w:val="aa"/>
    <w:uiPriority w:val="99"/>
    <w:semiHidden/>
    <w:unhideWhenUsed/>
    <w:rsid w:val="00423F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3F12"/>
    <w:rPr>
      <w:rFonts w:ascii="Tahoma" w:hAnsi="Tahoma" w:cs="Tahoma"/>
      <w:sz w:val="16"/>
      <w:szCs w:val="16"/>
    </w:rPr>
  </w:style>
  <w:style w:type="paragraph" w:customStyle="1" w:styleId="21">
    <w:name w:val="Основной текст с отступом 21"/>
    <w:basedOn w:val="a"/>
    <w:rsid w:val="005F0B96"/>
    <w:pPr>
      <w:suppressAutoHyphens/>
      <w:spacing w:after="0" w:line="240" w:lineRule="auto"/>
      <w:ind w:left="360"/>
    </w:pPr>
    <w:rPr>
      <w:rFonts w:ascii="Bookman Old Style" w:eastAsia="Times New Roman" w:hAnsi="Bookman Old Style" w:cs="Times New Roman"/>
      <w:sz w:val="24"/>
      <w:szCs w:val="24"/>
      <w:lang w:val="en-US" w:eastAsia="ar-SA" w:bidi="en-US"/>
    </w:rPr>
  </w:style>
  <w:style w:type="paragraph" w:styleId="2">
    <w:name w:val="Body Text Indent 2"/>
    <w:basedOn w:val="a"/>
    <w:link w:val="20"/>
    <w:rsid w:val="00867CF9"/>
    <w:pPr>
      <w:autoSpaceDE w:val="0"/>
      <w:autoSpaceDN w:val="0"/>
      <w:spacing w:after="0" w:line="240" w:lineRule="auto"/>
      <w:ind w:left="142" w:hanging="142"/>
    </w:pPr>
    <w:rPr>
      <w:rFonts w:ascii="Baltica" w:eastAsia="Times New Roman" w:hAnsi="Baltica" w:cs="Baltica"/>
      <w:sz w:val="24"/>
      <w:szCs w:val="24"/>
    </w:rPr>
  </w:style>
  <w:style w:type="character" w:customStyle="1" w:styleId="20">
    <w:name w:val="Основной текст с отступом 2 Знак"/>
    <w:basedOn w:val="a0"/>
    <w:link w:val="2"/>
    <w:rsid w:val="00867CF9"/>
    <w:rPr>
      <w:rFonts w:ascii="Baltica" w:eastAsia="Times New Roman" w:hAnsi="Baltica" w:cs="Baltica"/>
      <w:sz w:val="24"/>
      <w:szCs w:val="24"/>
    </w:rPr>
  </w:style>
  <w:style w:type="paragraph" w:styleId="31">
    <w:name w:val="Body Text Indent 3"/>
    <w:basedOn w:val="a"/>
    <w:link w:val="32"/>
    <w:unhideWhenUsed/>
    <w:rsid w:val="00CA6D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A6D7D"/>
    <w:rPr>
      <w:rFonts w:ascii="Times New Roman" w:eastAsia="Times New Roman" w:hAnsi="Times New Roman" w:cs="Times New Roman"/>
      <w:sz w:val="16"/>
      <w:szCs w:val="16"/>
    </w:rPr>
  </w:style>
  <w:style w:type="character" w:styleId="ab">
    <w:name w:val="Strong"/>
    <w:basedOn w:val="a0"/>
    <w:uiPriority w:val="22"/>
    <w:qFormat/>
    <w:rsid w:val="00507D69"/>
    <w:rPr>
      <w:b/>
      <w:bCs/>
    </w:rPr>
  </w:style>
  <w:style w:type="character" w:customStyle="1" w:styleId="apple-converted-space">
    <w:name w:val="apple-converted-space"/>
    <w:basedOn w:val="a0"/>
    <w:rsid w:val="00507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7299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992"/>
  </w:style>
  <w:style w:type="paragraph" w:styleId="a5">
    <w:name w:val="footer"/>
    <w:basedOn w:val="a"/>
    <w:link w:val="a6"/>
    <w:uiPriority w:val="99"/>
    <w:unhideWhenUsed/>
    <w:rsid w:val="00C72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2992"/>
  </w:style>
  <w:style w:type="character" w:customStyle="1" w:styleId="30">
    <w:name w:val="Заголовок 3 Знак"/>
    <w:basedOn w:val="a0"/>
    <w:link w:val="3"/>
    <w:rsid w:val="00C72992"/>
    <w:rPr>
      <w:rFonts w:ascii="Arial" w:eastAsia="Times New Roman" w:hAnsi="Arial" w:cs="Arial"/>
      <w:b/>
      <w:bCs/>
      <w:sz w:val="26"/>
      <w:szCs w:val="26"/>
    </w:rPr>
  </w:style>
  <w:style w:type="paragraph" w:styleId="a7">
    <w:name w:val="List Paragraph"/>
    <w:basedOn w:val="a"/>
    <w:uiPriority w:val="34"/>
    <w:qFormat/>
    <w:rsid w:val="00144793"/>
    <w:pPr>
      <w:ind w:left="720"/>
      <w:contextualSpacing/>
    </w:pPr>
  </w:style>
  <w:style w:type="character" w:customStyle="1" w:styleId="10">
    <w:name w:val="Заголовок 1 Знак"/>
    <w:basedOn w:val="a0"/>
    <w:link w:val="1"/>
    <w:uiPriority w:val="9"/>
    <w:rsid w:val="005F0204"/>
    <w:rPr>
      <w:rFonts w:asciiTheme="majorHAnsi" w:eastAsiaTheme="majorEastAsia" w:hAnsiTheme="majorHAnsi" w:cstheme="majorBidi"/>
      <w:b/>
      <w:bCs/>
      <w:color w:val="365F91" w:themeColor="accent1" w:themeShade="BF"/>
      <w:sz w:val="28"/>
      <w:szCs w:val="28"/>
    </w:rPr>
  </w:style>
  <w:style w:type="paragraph" w:customStyle="1" w:styleId="Style2">
    <w:name w:val="Style 2"/>
    <w:rsid w:val="005F0204"/>
    <w:pPr>
      <w:widowControl w:val="0"/>
      <w:autoSpaceDE w:val="0"/>
      <w:autoSpaceDN w:val="0"/>
      <w:spacing w:after="0" w:line="288" w:lineRule="auto"/>
      <w:ind w:left="72"/>
      <w:jc w:val="both"/>
    </w:pPr>
    <w:rPr>
      <w:rFonts w:ascii="Arial" w:eastAsia="Times New Roman" w:hAnsi="Arial" w:cs="Arial"/>
      <w:spacing w:val="5"/>
      <w:sz w:val="16"/>
      <w:szCs w:val="16"/>
    </w:rPr>
  </w:style>
  <w:style w:type="paragraph" w:customStyle="1" w:styleId="Style1">
    <w:name w:val="Style 1"/>
    <w:rsid w:val="005F020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5F0204"/>
    <w:rPr>
      <w:rFonts w:ascii="Arial" w:hAnsi="Arial" w:cs="Arial"/>
      <w:spacing w:val="5"/>
      <w:sz w:val="16"/>
      <w:szCs w:val="16"/>
    </w:rPr>
  </w:style>
  <w:style w:type="character" w:customStyle="1" w:styleId="CharacterStyle2">
    <w:name w:val="Character Style 2"/>
    <w:rsid w:val="005F0204"/>
    <w:rPr>
      <w:rFonts w:ascii="Arial Narrow" w:hAnsi="Arial Narrow" w:cs="Arial Narrow"/>
      <w:sz w:val="20"/>
      <w:szCs w:val="20"/>
    </w:rPr>
  </w:style>
  <w:style w:type="paragraph" w:customStyle="1" w:styleId="Style3">
    <w:name w:val="Style 3"/>
    <w:rsid w:val="005F0204"/>
    <w:pPr>
      <w:widowControl w:val="0"/>
      <w:autoSpaceDE w:val="0"/>
      <w:autoSpaceDN w:val="0"/>
      <w:adjustRightInd w:val="0"/>
      <w:spacing w:after="0" w:line="240" w:lineRule="auto"/>
    </w:pPr>
    <w:rPr>
      <w:rFonts w:ascii="Arial Narrow" w:eastAsia="Times New Roman" w:hAnsi="Arial Narrow" w:cs="Arial Narrow"/>
      <w:sz w:val="20"/>
      <w:szCs w:val="20"/>
    </w:rPr>
  </w:style>
  <w:style w:type="paragraph" w:customStyle="1" w:styleId="Style4">
    <w:name w:val="Style 4"/>
    <w:rsid w:val="005F0204"/>
    <w:pPr>
      <w:widowControl w:val="0"/>
      <w:autoSpaceDE w:val="0"/>
      <w:autoSpaceDN w:val="0"/>
      <w:spacing w:after="0" w:line="264" w:lineRule="auto"/>
    </w:pPr>
    <w:rPr>
      <w:rFonts w:ascii="Arial" w:eastAsia="Times New Roman" w:hAnsi="Arial" w:cs="Arial"/>
      <w:sz w:val="16"/>
      <w:szCs w:val="16"/>
    </w:rPr>
  </w:style>
  <w:style w:type="paragraph" w:customStyle="1" w:styleId="Style7">
    <w:name w:val="Style 7"/>
    <w:rsid w:val="005F0204"/>
    <w:pPr>
      <w:widowControl w:val="0"/>
      <w:autoSpaceDE w:val="0"/>
      <w:autoSpaceDN w:val="0"/>
      <w:spacing w:after="0" w:line="266" w:lineRule="auto"/>
      <w:ind w:left="72"/>
      <w:jc w:val="both"/>
    </w:pPr>
    <w:rPr>
      <w:rFonts w:ascii="Arial" w:eastAsia="Times New Roman" w:hAnsi="Arial" w:cs="Arial"/>
      <w:sz w:val="18"/>
      <w:szCs w:val="18"/>
    </w:rPr>
  </w:style>
  <w:style w:type="character" w:customStyle="1" w:styleId="CharacterStyle3">
    <w:name w:val="Character Style 3"/>
    <w:rsid w:val="005F0204"/>
    <w:rPr>
      <w:rFonts w:ascii="Arial" w:hAnsi="Arial" w:cs="Arial"/>
      <w:sz w:val="18"/>
      <w:szCs w:val="18"/>
    </w:rPr>
  </w:style>
  <w:style w:type="character" w:styleId="a8">
    <w:name w:val="Hyperlink"/>
    <w:basedOn w:val="a0"/>
    <w:rsid w:val="005F0204"/>
    <w:rPr>
      <w:color w:val="0000FF"/>
      <w:u w:val="single"/>
    </w:rPr>
  </w:style>
  <w:style w:type="paragraph" w:styleId="a9">
    <w:name w:val="Balloon Text"/>
    <w:basedOn w:val="a"/>
    <w:link w:val="aa"/>
    <w:uiPriority w:val="99"/>
    <w:semiHidden/>
    <w:unhideWhenUsed/>
    <w:rsid w:val="00423F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3F12"/>
    <w:rPr>
      <w:rFonts w:ascii="Tahoma" w:hAnsi="Tahoma" w:cs="Tahoma"/>
      <w:sz w:val="16"/>
      <w:szCs w:val="16"/>
    </w:rPr>
  </w:style>
  <w:style w:type="paragraph" w:customStyle="1" w:styleId="21">
    <w:name w:val="Основной текст с отступом 21"/>
    <w:basedOn w:val="a"/>
    <w:rsid w:val="005F0B96"/>
    <w:pPr>
      <w:suppressAutoHyphens/>
      <w:spacing w:after="0" w:line="240" w:lineRule="auto"/>
      <w:ind w:left="360"/>
    </w:pPr>
    <w:rPr>
      <w:rFonts w:ascii="Bookman Old Style" w:eastAsia="Times New Roman" w:hAnsi="Bookman Old Style" w:cs="Times New Roman"/>
      <w:sz w:val="24"/>
      <w:szCs w:val="24"/>
      <w:lang w:val="en-US" w:eastAsia="ar-SA" w:bidi="en-US"/>
    </w:rPr>
  </w:style>
  <w:style w:type="paragraph" w:styleId="2">
    <w:name w:val="Body Text Indent 2"/>
    <w:basedOn w:val="a"/>
    <w:link w:val="20"/>
    <w:rsid w:val="00867CF9"/>
    <w:pPr>
      <w:autoSpaceDE w:val="0"/>
      <w:autoSpaceDN w:val="0"/>
      <w:spacing w:after="0" w:line="240" w:lineRule="auto"/>
      <w:ind w:left="142" w:hanging="142"/>
    </w:pPr>
    <w:rPr>
      <w:rFonts w:ascii="Baltica" w:eastAsia="Times New Roman" w:hAnsi="Baltica" w:cs="Baltica"/>
      <w:sz w:val="24"/>
      <w:szCs w:val="24"/>
    </w:rPr>
  </w:style>
  <w:style w:type="character" w:customStyle="1" w:styleId="20">
    <w:name w:val="Основной текст с отступом 2 Знак"/>
    <w:basedOn w:val="a0"/>
    <w:link w:val="2"/>
    <w:rsid w:val="00867CF9"/>
    <w:rPr>
      <w:rFonts w:ascii="Baltica" w:eastAsia="Times New Roman" w:hAnsi="Baltica" w:cs="Baltica"/>
      <w:sz w:val="24"/>
      <w:szCs w:val="24"/>
    </w:rPr>
  </w:style>
  <w:style w:type="paragraph" w:styleId="31">
    <w:name w:val="Body Text Indent 3"/>
    <w:basedOn w:val="a"/>
    <w:link w:val="32"/>
    <w:unhideWhenUsed/>
    <w:rsid w:val="00CA6D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A6D7D"/>
    <w:rPr>
      <w:rFonts w:ascii="Times New Roman" w:eastAsia="Times New Roman" w:hAnsi="Times New Roman" w:cs="Times New Roman"/>
      <w:sz w:val="16"/>
      <w:szCs w:val="16"/>
    </w:rPr>
  </w:style>
  <w:style w:type="character" w:styleId="ab">
    <w:name w:val="Strong"/>
    <w:basedOn w:val="a0"/>
    <w:uiPriority w:val="22"/>
    <w:qFormat/>
    <w:rsid w:val="00507D69"/>
    <w:rPr>
      <w:b/>
      <w:bCs/>
    </w:rPr>
  </w:style>
  <w:style w:type="character" w:customStyle="1" w:styleId="apple-converted-space">
    <w:name w:val="apple-converted-space"/>
    <w:basedOn w:val="a0"/>
    <w:rsid w:val="00507D69"/>
  </w:style>
</w:styles>
</file>

<file path=word/webSettings.xml><?xml version="1.0" encoding="utf-8"?>
<w:webSettings xmlns:r="http://schemas.openxmlformats.org/officeDocument/2006/relationships" xmlns:w="http://schemas.openxmlformats.org/wordprocessingml/2006/main">
  <w:divs>
    <w:div w:id="607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urion-nn@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urion-nn@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turion-nn@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BC3A-93C5-4947-AE87-838AC0D4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2021-05-26T06:50:00Z</cp:lastPrinted>
  <dcterms:created xsi:type="dcterms:W3CDTF">2018-08-02T05:53:00Z</dcterms:created>
  <dcterms:modified xsi:type="dcterms:W3CDTF">2022-01-10T08:14:00Z</dcterms:modified>
</cp:coreProperties>
</file>